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387195" w:rsidRDefault="00387195" w:rsidP="007A5A8E">
      <w:pPr>
        <w:pStyle w:val="A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 Narrow" w:hAnsi="Arial Narrow"/>
          <w:b/>
          <w:bCs/>
          <w:sz w:val="28"/>
          <w:szCs w:val="32"/>
        </w:rPr>
      </w:pPr>
      <w:r>
        <w:rPr>
          <w:noProof/>
        </w:rPr>
        <w:drawing>
          <wp:inline distT="0" distB="0" distL="0" distR="0">
            <wp:extent cx="2070259" cy="657225"/>
            <wp:effectExtent l="0" t="0" r="0" b="0"/>
            <wp:docPr id="1" name="Рисунок 1" descr="C:\Users\horoshevna\AppData\Local\Microsoft\Windows\INetCache\Content.Word\РОССЕТИ Кубань лого_Монтажная область 1 копия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horoshevna\AppData\Local\Microsoft\Windows\INetCache\Content.Word\РОССЕТИ Кубань лого_Монтажная область 1 копия 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55" t="24113" b="33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1422" cy="657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355" w:rsidRDefault="00AC1355" w:rsidP="007A5A8E">
      <w:pPr>
        <w:pStyle w:val="A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 Narrow" w:hAnsi="Arial Narrow"/>
          <w:b/>
          <w:bCs/>
          <w:sz w:val="28"/>
          <w:szCs w:val="32"/>
        </w:rPr>
      </w:pPr>
    </w:p>
    <w:p w:rsidR="00A16F06" w:rsidRPr="00A71D57" w:rsidRDefault="007D05D2" w:rsidP="00B24ACA">
      <w:pPr>
        <w:jc w:val="center"/>
        <w:rPr>
          <w:rFonts w:ascii="Arial Narrow" w:hAnsi="Arial Narrow"/>
          <w:b/>
          <w:sz w:val="28"/>
          <w:szCs w:val="28"/>
          <w:lang w:val="ru-RU"/>
        </w:rPr>
      </w:pPr>
      <w:r w:rsidRPr="007D05D2">
        <w:rPr>
          <w:rFonts w:ascii="Arial Narrow" w:hAnsi="Arial Narrow"/>
          <w:b/>
          <w:sz w:val="28"/>
          <w:szCs w:val="28"/>
          <w:lang w:val="ru-RU"/>
        </w:rPr>
        <w:t>Ура безопасным каникулам</w:t>
      </w:r>
      <w:r>
        <w:rPr>
          <w:rFonts w:ascii="Arial Narrow" w:hAnsi="Arial Narrow"/>
          <w:b/>
          <w:sz w:val="28"/>
          <w:szCs w:val="28"/>
          <w:lang w:val="ru-RU"/>
        </w:rPr>
        <w:t>!</w:t>
      </w:r>
    </w:p>
    <w:p w:rsidR="00A71D57" w:rsidRPr="00A71D57" w:rsidRDefault="00E74663" w:rsidP="00A71D57">
      <w:pPr>
        <w:pStyle w:val="A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 Narrow" w:hAnsi="Arial Narrow"/>
          <w:b/>
          <w:bCs/>
          <w:color w:val="BFBFBF" w:themeColor="background1" w:themeShade="BF"/>
          <w:sz w:val="28"/>
          <w:szCs w:val="32"/>
        </w:rPr>
      </w:pPr>
      <w:r>
        <w:rPr>
          <w:rFonts w:ascii="Arial Narrow" w:hAnsi="Arial Narrow"/>
          <w:b/>
          <w:bCs/>
          <w:color w:val="BFBFBF" w:themeColor="background1" w:themeShade="BF"/>
          <w:sz w:val="28"/>
          <w:szCs w:val="32"/>
        </w:rPr>
        <w:t>18</w:t>
      </w:r>
      <w:r w:rsidR="00B00A75">
        <w:rPr>
          <w:rFonts w:ascii="Arial Narrow" w:hAnsi="Arial Narrow"/>
          <w:b/>
          <w:bCs/>
          <w:color w:val="BFBFBF" w:themeColor="background1" w:themeShade="BF"/>
          <w:sz w:val="28"/>
          <w:szCs w:val="32"/>
        </w:rPr>
        <w:t>.03</w:t>
      </w:r>
      <w:r w:rsidR="00A71D57" w:rsidRPr="00A71D57">
        <w:rPr>
          <w:rFonts w:ascii="Arial Narrow" w:hAnsi="Arial Narrow"/>
          <w:b/>
          <w:bCs/>
          <w:color w:val="BFBFBF" w:themeColor="background1" w:themeShade="BF"/>
          <w:sz w:val="28"/>
          <w:szCs w:val="32"/>
        </w:rPr>
        <w:t>.2020</w:t>
      </w:r>
    </w:p>
    <w:p w:rsidR="007D05D2" w:rsidRDefault="007D05D2" w:rsidP="007D05D2">
      <w:pPr>
        <w:rPr>
          <w:rFonts w:ascii="Arial Narrow" w:eastAsia="Times New Roman" w:hAnsi="Arial Narrow"/>
          <w:sz w:val="28"/>
          <w:szCs w:val="28"/>
          <w:lang w:val="ru-RU" w:eastAsia="ru-RU"/>
        </w:rPr>
      </w:pPr>
    </w:p>
    <w:p w:rsidR="00E74663" w:rsidRPr="00E74663" w:rsidRDefault="00E74663" w:rsidP="005E0EED">
      <w:pPr>
        <w:jc w:val="both"/>
        <w:rPr>
          <w:rFonts w:ascii="Arial Narrow" w:eastAsia="Times New Roman" w:hAnsi="Arial Narrow" w:cs="Tahoma"/>
          <w:sz w:val="28"/>
          <w:szCs w:val="28"/>
          <w:lang w:val="ru-RU" w:eastAsia="ru-RU"/>
        </w:rPr>
      </w:pPr>
      <w:r w:rsidRPr="00E74663">
        <w:rPr>
          <w:rFonts w:ascii="Arial Narrow" w:eastAsia="Times New Roman" w:hAnsi="Arial Narrow" w:cs="Tahoma"/>
          <w:sz w:val="28"/>
          <w:szCs w:val="28"/>
          <w:lang w:val="ru-RU" w:eastAsia="ru-RU"/>
        </w:rPr>
        <w:t>Весенние каникулы – прекрасная пора! Каждый ребенок ждет их с нетерпением в предвкушении интересного отдыха, веселых развлечений и игр на свежем воздухе. Т</w:t>
      </w:r>
      <w:r w:rsidRPr="00E74663">
        <w:rPr>
          <w:rFonts w:ascii="Arial Narrow" w:hAnsi="Arial Narrow" w:cs="Segoe UI"/>
          <w:color w:val="262626"/>
          <w:sz w:val="28"/>
          <w:szCs w:val="28"/>
          <w:shd w:val="clear" w:color="auto" w:fill="FFFFFF"/>
          <w:lang w:val="ru-RU"/>
        </w:rPr>
        <w:t>ихорецкие электрические сети желают провести их весело и с пользой, а также напоминают о важности соблюдения правил электробезопасности.</w:t>
      </w:r>
      <w:r w:rsidRPr="00E74663">
        <w:rPr>
          <w:rFonts w:ascii="Arial Narrow" w:hAnsi="Arial Narrow" w:cs="Segoe UI"/>
          <w:color w:val="262626"/>
          <w:sz w:val="28"/>
          <w:szCs w:val="28"/>
          <w:lang w:val="ru-RU"/>
        </w:rPr>
        <w:br/>
      </w:r>
    </w:p>
    <w:p w:rsidR="00E74663" w:rsidRPr="00E74663" w:rsidRDefault="00E74663" w:rsidP="005E0EED">
      <w:pPr>
        <w:jc w:val="both"/>
        <w:rPr>
          <w:rFonts w:ascii="Arial Narrow" w:eastAsia="Times New Roman" w:hAnsi="Arial Narrow" w:cs="Tahoma"/>
          <w:sz w:val="28"/>
          <w:szCs w:val="28"/>
          <w:lang w:val="ru-RU" w:eastAsia="ru-RU"/>
        </w:rPr>
      </w:pPr>
      <w:r w:rsidRPr="00E74663">
        <w:rPr>
          <w:rFonts w:ascii="Arial Narrow" w:eastAsia="Times New Roman" w:hAnsi="Arial Narrow" w:cs="Tahoma"/>
          <w:sz w:val="28"/>
          <w:szCs w:val="28"/>
          <w:lang w:val="ru-RU" w:eastAsia="ru-RU"/>
        </w:rPr>
        <w:t>Уважаемые дети, родители, бабушки и дедушки, воспитатели и учителя! Напомните ребятам простые, но порой, очень важные правила. Покажите картинки и обсудите каждый пункт.</w:t>
      </w:r>
    </w:p>
    <w:p w:rsidR="00E74663" w:rsidRPr="00E74663" w:rsidRDefault="00E74663" w:rsidP="005E0EED">
      <w:pPr>
        <w:jc w:val="both"/>
        <w:rPr>
          <w:rFonts w:ascii="Arial Narrow" w:eastAsia="Times New Roman" w:hAnsi="Arial Narrow" w:cs="Tahoma"/>
          <w:sz w:val="28"/>
          <w:szCs w:val="28"/>
          <w:lang w:val="ru-RU" w:eastAsia="ru-RU"/>
        </w:rPr>
      </w:pPr>
    </w:p>
    <w:p w:rsidR="00E74663" w:rsidRPr="00E74663" w:rsidRDefault="00E74663" w:rsidP="005E0EED">
      <w:pPr>
        <w:jc w:val="both"/>
        <w:rPr>
          <w:rFonts w:ascii="Arial Narrow" w:eastAsia="Times New Roman" w:hAnsi="Arial Narrow" w:cs="Tahoma"/>
          <w:sz w:val="28"/>
          <w:szCs w:val="28"/>
          <w:lang w:val="ru-RU" w:eastAsia="ru-RU"/>
        </w:rPr>
      </w:pPr>
      <w:r w:rsidRPr="00E74663">
        <w:rPr>
          <w:rFonts w:ascii="Arial Narrow" w:eastAsia="Times New Roman" w:hAnsi="Arial Narrow" w:cs="Tahoma"/>
          <w:sz w:val="28"/>
          <w:szCs w:val="28"/>
          <w:lang w:val="ru-RU" w:eastAsia="ru-RU"/>
        </w:rPr>
        <w:t>ПОМНИТЕ:</w:t>
      </w:r>
    </w:p>
    <w:p w:rsidR="00E74663" w:rsidRPr="00E74663" w:rsidRDefault="00E74663" w:rsidP="005E0EED">
      <w:pPr>
        <w:jc w:val="both"/>
        <w:rPr>
          <w:rFonts w:ascii="Arial Narrow" w:eastAsia="Times New Roman" w:hAnsi="Arial Narrow" w:cs="Tahoma"/>
          <w:sz w:val="28"/>
          <w:szCs w:val="28"/>
          <w:lang w:val="ru-RU" w:eastAsia="ru-RU"/>
        </w:rPr>
      </w:pPr>
      <w:r>
        <w:rPr>
          <w:rFonts w:ascii="Arial Narrow" w:eastAsia="Times New Roman" w:hAnsi="Arial Narrow" w:cs="Tahoma"/>
          <w:sz w:val="28"/>
          <w:szCs w:val="28"/>
          <w:lang w:val="ru-RU" w:eastAsia="ru-RU"/>
        </w:rPr>
        <w:t>×</w:t>
      </w:r>
      <w:r w:rsidRPr="00E74663">
        <w:rPr>
          <w:rFonts w:ascii="Arial Narrow" w:eastAsia="Times New Roman" w:hAnsi="Arial Narrow" w:cs="Tahoma"/>
          <w:sz w:val="28"/>
          <w:szCs w:val="28"/>
          <w:lang w:val="ru-RU" w:eastAsia="ru-RU"/>
        </w:rPr>
        <w:t>нельзя играть вблизи линий электропередачи, возле подстанций и других энергообъектов;</w:t>
      </w:r>
    </w:p>
    <w:p w:rsidR="00E74663" w:rsidRPr="00E74663" w:rsidRDefault="00E74663" w:rsidP="005E0EED">
      <w:pPr>
        <w:jc w:val="both"/>
        <w:rPr>
          <w:rFonts w:ascii="Arial Narrow" w:eastAsia="Times New Roman" w:hAnsi="Arial Narrow" w:cs="Tahoma"/>
          <w:sz w:val="28"/>
          <w:szCs w:val="28"/>
          <w:lang w:val="ru-RU" w:eastAsia="ru-RU"/>
        </w:rPr>
      </w:pPr>
      <w:r>
        <w:rPr>
          <w:rFonts w:ascii="Arial Narrow" w:eastAsia="Times New Roman" w:hAnsi="Arial Narrow" w:cs="Tahoma"/>
          <w:sz w:val="28"/>
          <w:szCs w:val="28"/>
          <w:lang w:val="ru-RU" w:eastAsia="ru-RU"/>
        </w:rPr>
        <w:t>×</w:t>
      </w:r>
      <w:r w:rsidRPr="00E74663">
        <w:rPr>
          <w:rFonts w:ascii="Arial Narrow" w:eastAsia="Times New Roman" w:hAnsi="Arial Narrow" w:cs="Tahoma"/>
          <w:sz w:val="28"/>
          <w:szCs w:val="28"/>
          <w:lang w:val="ru-RU" w:eastAsia="ru-RU"/>
        </w:rPr>
        <w:t>нельзя взбираться на опоры (столбы) линий электропередачи;</w:t>
      </w:r>
    </w:p>
    <w:p w:rsidR="00E74663" w:rsidRPr="00E74663" w:rsidRDefault="00E74663" w:rsidP="005E0EED">
      <w:pPr>
        <w:jc w:val="both"/>
        <w:rPr>
          <w:rFonts w:ascii="Arial Narrow" w:eastAsia="Times New Roman" w:hAnsi="Arial Narrow" w:cs="Tahoma"/>
          <w:sz w:val="28"/>
          <w:szCs w:val="28"/>
          <w:lang w:val="ru-RU" w:eastAsia="ru-RU"/>
        </w:rPr>
      </w:pPr>
      <w:r>
        <w:rPr>
          <w:rFonts w:ascii="Arial Narrow" w:eastAsia="Times New Roman" w:hAnsi="Arial Narrow" w:cs="Tahoma"/>
          <w:sz w:val="28"/>
          <w:szCs w:val="28"/>
          <w:lang w:val="ru-RU" w:eastAsia="ru-RU"/>
        </w:rPr>
        <w:t>×</w:t>
      </w:r>
      <w:r w:rsidRPr="00E74663">
        <w:rPr>
          <w:rFonts w:ascii="Arial Narrow" w:eastAsia="Times New Roman" w:hAnsi="Arial Narrow" w:cs="Tahoma"/>
          <w:sz w:val="28"/>
          <w:szCs w:val="28"/>
          <w:lang w:val="ru-RU" w:eastAsia="ru-RU"/>
        </w:rPr>
        <w:t xml:space="preserve">нельзя использовать </w:t>
      </w:r>
      <w:proofErr w:type="spellStart"/>
      <w:r w:rsidRPr="00E74663">
        <w:rPr>
          <w:rFonts w:ascii="Arial Narrow" w:eastAsia="Times New Roman" w:hAnsi="Arial Narrow" w:cs="Tahoma"/>
          <w:sz w:val="28"/>
          <w:szCs w:val="28"/>
          <w:lang w:val="ru-RU" w:eastAsia="ru-RU"/>
        </w:rPr>
        <w:t>энергообъекты</w:t>
      </w:r>
      <w:proofErr w:type="spellEnd"/>
      <w:r w:rsidRPr="00E74663">
        <w:rPr>
          <w:rFonts w:ascii="Arial Narrow" w:eastAsia="Times New Roman" w:hAnsi="Arial Narrow" w:cs="Tahoma"/>
          <w:sz w:val="28"/>
          <w:szCs w:val="28"/>
          <w:lang w:val="ru-RU" w:eastAsia="ru-RU"/>
        </w:rPr>
        <w:t xml:space="preserve"> для </w:t>
      </w:r>
      <w:proofErr w:type="spellStart"/>
      <w:r w:rsidRPr="00E74663">
        <w:rPr>
          <w:rFonts w:ascii="Arial Narrow" w:eastAsia="Times New Roman" w:hAnsi="Arial Narrow" w:cs="Tahoma"/>
          <w:sz w:val="28"/>
          <w:szCs w:val="28"/>
          <w:lang w:val="ru-RU" w:eastAsia="ru-RU"/>
        </w:rPr>
        <w:t>селфи</w:t>
      </w:r>
      <w:proofErr w:type="spellEnd"/>
      <w:r w:rsidRPr="00E74663">
        <w:rPr>
          <w:rFonts w:ascii="Arial Narrow" w:eastAsia="Times New Roman" w:hAnsi="Arial Narrow" w:cs="Tahoma"/>
          <w:sz w:val="28"/>
          <w:szCs w:val="28"/>
          <w:lang w:val="ru-RU" w:eastAsia="ru-RU"/>
        </w:rPr>
        <w:t xml:space="preserve"> (фотосъемок)</w:t>
      </w:r>
    </w:p>
    <w:p w:rsidR="00E74663" w:rsidRPr="00E74663" w:rsidRDefault="00E74663" w:rsidP="005E0EED">
      <w:pPr>
        <w:jc w:val="both"/>
        <w:rPr>
          <w:rFonts w:ascii="Arial Narrow" w:eastAsia="Times New Roman" w:hAnsi="Arial Narrow" w:cs="Tahoma"/>
          <w:sz w:val="28"/>
          <w:szCs w:val="28"/>
          <w:lang w:val="ru-RU" w:eastAsia="ru-RU"/>
        </w:rPr>
      </w:pPr>
      <w:r>
        <w:rPr>
          <w:rFonts w:ascii="Arial Narrow" w:eastAsia="Times New Roman" w:hAnsi="Arial Narrow" w:cs="Tahoma"/>
          <w:sz w:val="28"/>
          <w:szCs w:val="28"/>
          <w:lang w:val="ru-RU" w:eastAsia="ru-RU"/>
        </w:rPr>
        <w:t>×</w:t>
      </w:r>
      <w:r w:rsidRPr="00E74663">
        <w:rPr>
          <w:rFonts w:ascii="Arial Narrow" w:eastAsia="Times New Roman" w:hAnsi="Arial Narrow" w:cs="Tahoma"/>
          <w:sz w:val="28"/>
          <w:szCs w:val="28"/>
          <w:lang w:val="ru-RU" w:eastAsia="ru-RU"/>
        </w:rPr>
        <w:t>нельзя трогать висящий или лежащий электрический провод (кабель), приближаться к нему ближе, чем на 8- 10 метров;</w:t>
      </w:r>
      <w:r w:rsidRPr="004E2C5E">
        <w:rPr>
          <w:rFonts w:ascii="Arial Narrow" w:eastAsia="Times New Roman" w:hAnsi="Arial Narrow" w:cs="Tahoma"/>
          <w:sz w:val="28"/>
          <w:szCs w:val="28"/>
          <w:lang w:eastAsia="ru-RU"/>
        </w:rPr>
        <w:t> </w:t>
      </w:r>
    </w:p>
    <w:p w:rsidR="00E74663" w:rsidRPr="00E74663" w:rsidRDefault="00E74663" w:rsidP="005E0EED">
      <w:pPr>
        <w:jc w:val="both"/>
        <w:rPr>
          <w:rFonts w:ascii="Arial Narrow" w:eastAsia="Times New Roman" w:hAnsi="Arial Narrow" w:cs="Tahoma"/>
          <w:sz w:val="28"/>
          <w:szCs w:val="28"/>
          <w:lang w:val="ru-RU" w:eastAsia="ru-RU"/>
        </w:rPr>
      </w:pPr>
      <w:r>
        <w:rPr>
          <w:rFonts w:ascii="Arial Narrow" w:eastAsia="Times New Roman" w:hAnsi="Arial Narrow" w:cs="Tahoma"/>
          <w:sz w:val="28"/>
          <w:szCs w:val="28"/>
          <w:lang w:val="ru-RU" w:eastAsia="ru-RU"/>
        </w:rPr>
        <w:t>×</w:t>
      </w:r>
      <w:r w:rsidRPr="00E74663">
        <w:rPr>
          <w:rFonts w:ascii="Arial Narrow" w:eastAsia="Times New Roman" w:hAnsi="Arial Narrow" w:cs="Tahoma"/>
          <w:sz w:val="28"/>
          <w:szCs w:val="28"/>
          <w:lang w:val="ru-RU" w:eastAsia="ru-RU"/>
        </w:rPr>
        <w:t>нельзя проникать на территорию подстанций, открывать двери электроустановок и электрощитов;</w:t>
      </w:r>
    </w:p>
    <w:p w:rsidR="00E74663" w:rsidRPr="00E74663" w:rsidRDefault="00E74663" w:rsidP="005E0EED">
      <w:pPr>
        <w:jc w:val="both"/>
        <w:rPr>
          <w:rFonts w:ascii="Arial Narrow" w:eastAsia="Times New Roman" w:hAnsi="Arial Narrow" w:cs="Tahoma"/>
          <w:sz w:val="28"/>
          <w:szCs w:val="28"/>
          <w:lang w:val="ru-RU" w:eastAsia="ru-RU"/>
        </w:rPr>
      </w:pPr>
      <w:r>
        <w:rPr>
          <w:rFonts w:ascii="Arial Narrow" w:eastAsia="Times New Roman" w:hAnsi="Arial Narrow" w:cs="Tahoma"/>
          <w:sz w:val="28"/>
          <w:szCs w:val="28"/>
          <w:lang w:val="ru-RU" w:eastAsia="ru-RU"/>
        </w:rPr>
        <w:t>×</w:t>
      </w:r>
      <w:r w:rsidRPr="00E74663">
        <w:rPr>
          <w:rFonts w:ascii="Arial Narrow" w:eastAsia="Times New Roman" w:hAnsi="Arial Narrow" w:cs="Tahoma"/>
          <w:sz w:val="28"/>
          <w:szCs w:val="28"/>
          <w:lang w:val="ru-RU" w:eastAsia="ru-RU"/>
        </w:rPr>
        <w:t>нельзя разбивать изоляторы, набрасывать на провода посторонние предметы;</w:t>
      </w:r>
    </w:p>
    <w:p w:rsidR="00E74663" w:rsidRPr="00E74663" w:rsidRDefault="00E74663" w:rsidP="005E0EED">
      <w:pPr>
        <w:jc w:val="both"/>
        <w:rPr>
          <w:rFonts w:ascii="Arial Narrow" w:eastAsia="Times New Roman" w:hAnsi="Arial Narrow" w:cs="Tahoma"/>
          <w:sz w:val="28"/>
          <w:szCs w:val="28"/>
          <w:lang w:val="ru-RU" w:eastAsia="ru-RU"/>
        </w:rPr>
      </w:pPr>
      <w:r>
        <w:rPr>
          <w:rFonts w:ascii="Arial Narrow" w:eastAsia="Times New Roman" w:hAnsi="Arial Narrow" w:cs="Tahoma"/>
          <w:sz w:val="28"/>
          <w:szCs w:val="28"/>
          <w:lang w:val="ru-RU" w:eastAsia="ru-RU"/>
        </w:rPr>
        <w:t>×</w:t>
      </w:r>
      <w:r w:rsidRPr="00E74663">
        <w:rPr>
          <w:rFonts w:ascii="Arial Narrow" w:eastAsia="Times New Roman" w:hAnsi="Arial Narrow" w:cs="Tahoma"/>
          <w:sz w:val="28"/>
          <w:szCs w:val="28"/>
          <w:lang w:val="ru-RU" w:eastAsia="ru-RU"/>
        </w:rPr>
        <w:t>нельзя ловить рыбу вблизи линий электропередачи;</w:t>
      </w:r>
    </w:p>
    <w:p w:rsidR="00E74663" w:rsidRPr="00E74663" w:rsidRDefault="00E74663" w:rsidP="005E0EED">
      <w:pPr>
        <w:jc w:val="both"/>
        <w:rPr>
          <w:rFonts w:ascii="Arial Narrow" w:eastAsia="Times New Roman" w:hAnsi="Arial Narrow" w:cs="Tahoma"/>
          <w:sz w:val="28"/>
          <w:szCs w:val="28"/>
          <w:lang w:val="ru-RU" w:eastAsia="ru-RU"/>
        </w:rPr>
      </w:pPr>
      <w:r>
        <w:rPr>
          <w:rFonts w:ascii="Arial Narrow" w:eastAsia="Times New Roman" w:hAnsi="Arial Narrow" w:cs="Tahoma"/>
          <w:sz w:val="28"/>
          <w:szCs w:val="28"/>
          <w:lang w:val="ru-RU" w:eastAsia="ru-RU"/>
        </w:rPr>
        <w:t>×</w:t>
      </w:r>
      <w:r w:rsidRPr="00E74663">
        <w:rPr>
          <w:rFonts w:ascii="Arial Narrow" w:eastAsia="Times New Roman" w:hAnsi="Arial Narrow" w:cs="Tahoma"/>
          <w:sz w:val="28"/>
          <w:szCs w:val="28"/>
          <w:lang w:val="ru-RU" w:eastAsia="ru-RU"/>
        </w:rPr>
        <w:t>нельзя разводить костры под проводами;</w:t>
      </w:r>
      <w:r w:rsidRPr="004E2C5E">
        <w:rPr>
          <w:rFonts w:ascii="Arial Narrow" w:eastAsia="Times New Roman" w:hAnsi="Arial Narrow" w:cs="Tahoma"/>
          <w:sz w:val="28"/>
          <w:szCs w:val="28"/>
          <w:lang w:eastAsia="ru-RU"/>
        </w:rPr>
        <w:t> </w:t>
      </w:r>
    </w:p>
    <w:p w:rsidR="00E74663" w:rsidRPr="00E74663" w:rsidRDefault="00E74663" w:rsidP="005E0EED">
      <w:pPr>
        <w:jc w:val="both"/>
        <w:rPr>
          <w:rFonts w:ascii="Arial Narrow" w:eastAsia="Times New Roman" w:hAnsi="Arial Narrow" w:cs="Tahoma"/>
          <w:sz w:val="28"/>
          <w:szCs w:val="28"/>
          <w:lang w:val="ru-RU" w:eastAsia="ru-RU"/>
        </w:rPr>
      </w:pPr>
      <w:r>
        <w:rPr>
          <w:rFonts w:ascii="Arial Narrow" w:eastAsia="Times New Roman" w:hAnsi="Arial Narrow" w:cs="Tahoma"/>
          <w:sz w:val="28"/>
          <w:szCs w:val="28"/>
          <w:lang w:val="ru-RU" w:eastAsia="ru-RU"/>
        </w:rPr>
        <w:t>×</w:t>
      </w:r>
      <w:r w:rsidRPr="00E74663">
        <w:rPr>
          <w:rFonts w:ascii="Arial Narrow" w:eastAsia="Times New Roman" w:hAnsi="Arial Narrow" w:cs="Tahoma"/>
          <w:sz w:val="28"/>
          <w:szCs w:val="28"/>
          <w:lang w:val="ru-RU" w:eastAsia="ru-RU"/>
        </w:rPr>
        <w:t>нельзя находиться во время грозы вблизи линий электропередачи;</w:t>
      </w:r>
    </w:p>
    <w:p w:rsidR="00E74663" w:rsidRPr="00E74663" w:rsidRDefault="00E74663" w:rsidP="005E0EED">
      <w:pPr>
        <w:jc w:val="both"/>
        <w:rPr>
          <w:rFonts w:ascii="Arial Narrow" w:eastAsia="Times New Roman" w:hAnsi="Arial Narrow" w:cs="Tahoma"/>
          <w:sz w:val="28"/>
          <w:szCs w:val="28"/>
          <w:lang w:val="ru-RU" w:eastAsia="ru-RU"/>
        </w:rPr>
      </w:pPr>
      <w:r>
        <w:rPr>
          <w:rFonts w:ascii="Arial Narrow" w:eastAsia="Times New Roman" w:hAnsi="Arial Narrow" w:cs="Tahoma"/>
          <w:sz w:val="28"/>
          <w:szCs w:val="28"/>
          <w:lang w:val="ru-RU" w:eastAsia="ru-RU"/>
        </w:rPr>
        <w:t>×</w:t>
      </w:r>
      <w:r w:rsidRPr="00E74663">
        <w:rPr>
          <w:rFonts w:ascii="Arial Narrow" w:eastAsia="Times New Roman" w:hAnsi="Arial Narrow" w:cs="Tahoma"/>
          <w:sz w:val="28"/>
          <w:szCs w:val="28"/>
          <w:lang w:val="ru-RU" w:eastAsia="ru-RU"/>
        </w:rPr>
        <w:t>нельзя тянуть вилку из розетки за провод;</w:t>
      </w:r>
    </w:p>
    <w:p w:rsidR="00E74663" w:rsidRPr="00E74663" w:rsidRDefault="00E74663" w:rsidP="005E0EED">
      <w:pPr>
        <w:jc w:val="both"/>
        <w:rPr>
          <w:rFonts w:ascii="Arial Narrow" w:eastAsia="Times New Roman" w:hAnsi="Arial Narrow" w:cs="Tahoma"/>
          <w:sz w:val="28"/>
          <w:szCs w:val="28"/>
          <w:lang w:val="ru-RU" w:eastAsia="ru-RU"/>
        </w:rPr>
      </w:pPr>
      <w:r>
        <w:rPr>
          <w:rFonts w:ascii="Arial Narrow" w:eastAsia="Times New Roman" w:hAnsi="Arial Narrow" w:cs="Tahoma"/>
          <w:sz w:val="28"/>
          <w:szCs w:val="28"/>
          <w:lang w:val="ru-RU" w:eastAsia="ru-RU"/>
        </w:rPr>
        <w:t>×</w:t>
      </w:r>
      <w:r w:rsidRPr="00E74663">
        <w:rPr>
          <w:rFonts w:ascii="Arial Narrow" w:eastAsia="Times New Roman" w:hAnsi="Arial Narrow" w:cs="Tahoma"/>
          <w:sz w:val="28"/>
          <w:szCs w:val="28"/>
          <w:lang w:val="ru-RU" w:eastAsia="ru-RU"/>
        </w:rPr>
        <w:t>нельзя браться за провод бытовых электроприборов мокрыми руками;</w:t>
      </w:r>
    </w:p>
    <w:p w:rsidR="00E74663" w:rsidRPr="00E74663" w:rsidRDefault="00E74663" w:rsidP="005E0EED">
      <w:pPr>
        <w:jc w:val="both"/>
        <w:rPr>
          <w:rFonts w:ascii="Arial Narrow" w:eastAsia="Times New Roman" w:hAnsi="Arial Narrow" w:cs="Tahoma"/>
          <w:sz w:val="28"/>
          <w:szCs w:val="28"/>
          <w:lang w:val="ru-RU" w:eastAsia="ru-RU"/>
        </w:rPr>
      </w:pPr>
      <w:r>
        <w:rPr>
          <w:rFonts w:ascii="Arial Narrow" w:eastAsia="Times New Roman" w:hAnsi="Arial Narrow" w:cs="Tahoma"/>
          <w:sz w:val="28"/>
          <w:szCs w:val="28"/>
          <w:lang w:val="ru-RU" w:eastAsia="ru-RU"/>
        </w:rPr>
        <w:t>×</w:t>
      </w:r>
      <w:r w:rsidRPr="00E74663">
        <w:rPr>
          <w:rFonts w:ascii="Arial Narrow" w:eastAsia="Times New Roman" w:hAnsi="Arial Narrow" w:cs="Tahoma"/>
          <w:sz w:val="28"/>
          <w:szCs w:val="28"/>
          <w:lang w:val="ru-RU" w:eastAsia="ru-RU"/>
        </w:rPr>
        <w:t>нельзя пользоваться неисправными электроприбо</w:t>
      </w:r>
      <w:r>
        <w:rPr>
          <w:rFonts w:ascii="Arial Narrow" w:eastAsia="Times New Roman" w:hAnsi="Arial Narrow" w:cs="Tahoma"/>
          <w:sz w:val="28"/>
          <w:szCs w:val="28"/>
          <w:lang w:val="ru-RU" w:eastAsia="ru-RU"/>
        </w:rPr>
        <w:t>рами и разбирать их включенными.</w:t>
      </w:r>
    </w:p>
    <w:p w:rsidR="00E74663" w:rsidRPr="00E74663" w:rsidRDefault="00E74663" w:rsidP="005E0EED">
      <w:pPr>
        <w:jc w:val="both"/>
        <w:rPr>
          <w:rFonts w:ascii="Arial Narrow" w:eastAsia="Times New Roman" w:hAnsi="Arial Narrow" w:cs="Tahoma"/>
          <w:sz w:val="28"/>
          <w:szCs w:val="28"/>
          <w:lang w:val="ru-RU" w:eastAsia="ru-RU"/>
        </w:rPr>
      </w:pPr>
    </w:p>
    <w:p w:rsidR="00E74663" w:rsidRPr="00E74663" w:rsidRDefault="00E74663" w:rsidP="005E0EED">
      <w:pPr>
        <w:jc w:val="both"/>
        <w:rPr>
          <w:rFonts w:ascii="Arial Narrow" w:eastAsia="Times New Roman" w:hAnsi="Arial Narrow" w:cs="Tahoma"/>
          <w:sz w:val="28"/>
          <w:szCs w:val="28"/>
          <w:lang w:val="ru-RU" w:eastAsia="ru-RU"/>
        </w:rPr>
      </w:pPr>
      <w:r w:rsidRPr="00E74663">
        <w:rPr>
          <w:rFonts w:ascii="Arial Narrow" w:eastAsia="Times New Roman" w:hAnsi="Arial Narrow" w:cs="Tahoma"/>
          <w:sz w:val="28"/>
          <w:szCs w:val="28"/>
          <w:lang w:val="ru-RU" w:eastAsia="ru-RU"/>
        </w:rPr>
        <w:t>Большую опасность представляют провода воздушных линий, упавшие при обрывах на металлические сооружения (заборы, ограды и др.) Также опасность представляют провода воздушных линий, упавшие при обрывах на крону деревьев. Не прикасайтесь к таким деревьям, особенно в сырую погоду! Они могут проводить электрический ток.</w:t>
      </w:r>
      <w:r w:rsidRPr="004E2C5E">
        <w:rPr>
          <w:rFonts w:ascii="Arial Narrow" w:eastAsia="Times New Roman" w:hAnsi="Arial Narrow" w:cs="Tahoma"/>
          <w:sz w:val="28"/>
          <w:szCs w:val="28"/>
          <w:lang w:eastAsia="ru-RU"/>
        </w:rPr>
        <w:t> </w:t>
      </w:r>
    </w:p>
    <w:p w:rsidR="00E74663" w:rsidRPr="00E74663" w:rsidRDefault="00E74663" w:rsidP="005E0EED">
      <w:pPr>
        <w:jc w:val="both"/>
        <w:rPr>
          <w:rFonts w:ascii="Arial Narrow" w:eastAsia="Times New Roman" w:hAnsi="Arial Narrow" w:cs="Tahoma"/>
          <w:sz w:val="28"/>
          <w:szCs w:val="28"/>
          <w:lang w:val="ru-RU" w:eastAsia="ru-RU"/>
        </w:rPr>
      </w:pPr>
      <w:r w:rsidRPr="004E2C5E">
        <w:rPr>
          <w:rFonts w:ascii="Arial Narrow" w:eastAsia="Times New Roman" w:hAnsi="Arial Narrow" w:cs="Tahoma"/>
          <w:sz w:val="28"/>
          <w:szCs w:val="28"/>
          <w:lang w:eastAsia="ru-RU"/>
        </w:rPr>
        <w:t>  </w:t>
      </w:r>
    </w:p>
    <w:p w:rsidR="00E74663" w:rsidRPr="005E0EED" w:rsidRDefault="00E74663" w:rsidP="005E0EED">
      <w:pPr>
        <w:jc w:val="both"/>
        <w:rPr>
          <w:rFonts w:ascii="Arial Narrow" w:eastAsia="Times New Roman" w:hAnsi="Arial Narrow" w:cs="Tahoma"/>
          <w:sz w:val="28"/>
          <w:szCs w:val="28"/>
          <w:lang w:val="ru-RU" w:eastAsia="ru-RU"/>
        </w:rPr>
      </w:pPr>
      <w:r w:rsidRPr="00E74663">
        <w:rPr>
          <w:rFonts w:ascii="Arial Narrow" w:eastAsia="Times New Roman" w:hAnsi="Arial Narrow" w:cs="Tahoma"/>
          <w:sz w:val="28"/>
          <w:szCs w:val="28"/>
          <w:lang w:val="ru-RU" w:eastAsia="ru-RU"/>
        </w:rPr>
        <w:t>Энергообъекты – не место для игр и развлечений!</w:t>
      </w:r>
      <w:r w:rsidRPr="004E2C5E">
        <w:rPr>
          <w:rFonts w:ascii="Arial Narrow" w:eastAsia="Times New Roman" w:hAnsi="Arial Narrow" w:cs="Tahoma"/>
          <w:sz w:val="28"/>
          <w:szCs w:val="28"/>
          <w:lang w:eastAsia="ru-RU"/>
        </w:rPr>
        <w:t> </w:t>
      </w:r>
    </w:p>
    <w:p w:rsidR="005E0EED" w:rsidRPr="007668BB" w:rsidRDefault="005E0EED" w:rsidP="00E74663">
      <w:pPr>
        <w:jc w:val="both"/>
        <w:rPr>
          <w:rFonts w:ascii="Arial Narrow" w:eastAsia="Times New Roman" w:hAnsi="Arial Narrow" w:cs="Tahoma"/>
          <w:sz w:val="28"/>
          <w:szCs w:val="28"/>
          <w:lang w:val="ru-RU" w:eastAsia="ru-RU"/>
        </w:rPr>
      </w:pPr>
    </w:p>
    <w:p w:rsidR="005E0EED" w:rsidRPr="005E0EED" w:rsidRDefault="005E0EED" w:rsidP="00E74663">
      <w:pPr>
        <w:jc w:val="both"/>
        <w:rPr>
          <w:rFonts w:ascii="Arial Narrow" w:eastAsia="Times New Roman" w:hAnsi="Arial Narrow" w:cs="Tahoma"/>
          <w:sz w:val="28"/>
          <w:szCs w:val="28"/>
          <w:lang w:val="ru-RU" w:eastAsia="ru-RU"/>
        </w:rPr>
      </w:pPr>
      <w:r w:rsidRPr="005E0EED">
        <w:rPr>
          <w:rFonts w:ascii="Arial Narrow" w:eastAsia="Times New Roman" w:hAnsi="Arial Narrow" w:cs="Tahoma"/>
          <w:sz w:val="28"/>
          <w:szCs w:val="28"/>
          <w:lang w:val="ru-RU" w:eastAsia="ru-RU"/>
        </w:rPr>
        <w:t>#</w:t>
      </w:r>
      <w:proofErr w:type="spellStart"/>
      <w:r>
        <w:rPr>
          <w:rFonts w:ascii="Arial Narrow" w:eastAsia="Times New Roman" w:hAnsi="Arial Narrow" w:cs="Tahoma"/>
          <w:sz w:val="28"/>
          <w:szCs w:val="28"/>
          <w:lang w:val="ru-RU" w:eastAsia="ru-RU"/>
        </w:rPr>
        <w:t>РоссетиКубань</w:t>
      </w:r>
      <w:proofErr w:type="spellEnd"/>
      <w:r>
        <w:rPr>
          <w:rFonts w:ascii="Arial Narrow" w:eastAsia="Times New Roman" w:hAnsi="Arial Narrow" w:cs="Tahoma"/>
          <w:sz w:val="28"/>
          <w:szCs w:val="28"/>
          <w:lang w:val="ru-RU" w:eastAsia="ru-RU"/>
        </w:rPr>
        <w:t xml:space="preserve"> </w:t>
      </w:r>
      <w:r w:rsidRPr="005E0EED">
        <w:rPr>
          <w:rFonts w:ascii="Arial Narrow" w:eastAsia="Times New Roman" w:hAnsi="Arial Narrow" w:cs="Tahoma"/>
          <w:sz w:val="28"/>
          <w:szCs w:val="28"/>
          <w:lang w:val="ru-RU" w:eastAsia="ru-RU"/>
        </w:rPr>
        <w:t>#</w:t>
      </w:r>
      <w:proofErr w:type="spellStart"/>
      <w:r>
        <w:rPr>
          <w:rFonts w:ascii="Arial Narrow" w:eastAsia="Times New Roman" w:hAnsi="Arial Narrow" w:cs="Tahoma"/>
          <w:sz w:val="28"/>
          <w:szCs w:val="28"/>
          <w:lang w:val="ru-RU" w:eastAsia="ru-RU"/>
        </w:rPr>
        <w:t>Тихорецкиеэлектрическиесети</w:t>
      </w:r>
      <w:proofErr w:type="spellEnd"/>
      <w:r>
        <w:rPr>
          <w:rFonts w:ascii="Arial Narrow" w:eastAsia="Times New Roman" w:hAnsi="Arial Narrow" w:cs="Tahoma"/>
          <w:sz w:val="28"/>
          <w:szCs w:val="28"/>
          <w:lang w:val="ru-RU" w:eastAsia="ru-RU"/>
        </w:rPr>
        <w:t xml:space="preserve"> </w:t>
      </w:r>
      <w:r w:rsidRPr="005E0EED">
        <w:rPr>
          <w:rFonts w:ascii="Arial Narrow" w:eastAsia="Times New Roman" w:hAnsi="Arial Narrow" w:cs="Tahoma"/>
          <w:sz w:val="28"/>
          <w:szCs w:val="28"/>
          <w:lang w:val="ru-RU" w:eastAsia="ru-RU"/>
        </w:rPr>
        <w:t>#</w:t>
      </w:r>
      <w:proofErr w:type="spellStart"/>
      <w:r>
        <w:rPr>
          <w:rFonts w:ascii="Arial Narrow" w:eastAsia="Times New Roman" w:hAnsi="Arial Narrow" w:cs="Tahoma"/>
          <w:sz w:val="28"/>
          <w:szCs w:val="28"/>
          <w:lang w:val="ru-RU" w:eastAsia="ru-RU"/>
        </w:rPr>
        <w:t>правилаэлектробезопасности</w:t>
      </w:r>
      <w:proofErr w:type="spellEnd"/>
      <w:r>
        <w:rPr>
          <w:rFonts w:ascii="Arial Narrow" w:eastAsia="Times New Roman" w:hAnsi="Arial Narrow" w:cs="Tahoma"/>
          <w:sz w:val="28"/>
          <w:szCs w:val="28"/>
          <w:lang w:val="ru-RU" w:eastAsia="ru-RU"/>
        </w:rPr>
        <w:t xml:space="preserve"> </w:t>
      </w:r>
      <w:r w:rsidRPr="005E0EED">
        <w:rPr>
          <w:rFonts w:ascii="Arial Narrow" w:eastAsia="Times New Roman" w:hAnsi="Arial Narrow" w:cs="Tahoma"/>
          <w:sz w:val="28"/>
          <w:szCs w:val="28"/>
          <w:lang w:val="ru-RU" w:eastAsia="ru-RU"/>
        </w:rPr>
        <w:t>#</w:t>
      </w:r>
      <w:proofErr w:type="spellStart"/>
      <w:r>
        <w:rPr>
          <w:rFonts w:ascii="Arial Narrow" w:eastAsia="Times New Roman" w:hAnsi="Arial Narrow" w:cs="Tahoma"/>
          <w:sz w:val="28"/>
          <w:szCs w:val="28"/>
          <w:lang w:val="ru-RU" w:eastAsia="ru-RU"/>
        </w:rPr>
        <w:t>профилактикаэлектртравматизма</w:t>
      </w:r>
      <w:proofErr w:type="spellEnd"/>
      <w:r w:rsidRPr="005E0EED">
        <w:rPr>
          <w:rFonts w:ascii="Arial Narrow" w:eastAsia="Times New Roman" w:hAnsi="Arial Narrow" w:cs="Tahoma"/>
          <w:sz w:val="28"/>
          <w:szCs w:val="28"/>
          <w:lang w:val="ru-RU" w:eastAsia="ru-RU"/>
        </w:rPr>
        <w:t xml:space="preserve"> #</w:t>
      </w:r>
      <w:r w:rsidR="007668BB">
        <w:rPr>
          <w:rFonts w:ascii="Arial Narrow" w:eastAsia="Times New Roman" w:hAnsi="Arial Narrow" w:cs="Tahoma"/>
          <w:sz w:val="28"/>
          <w:szCs w:val="28"/>
          <w:lang w:val="ru-RU" w:eastAsia="ru-RU"/>
        </w:rPr>
        <w:t>Белоглинский</w:t>
      </w:r>
      <w:bookmarkStart w:id="0" w:name="_GoBack"/>
      <w:bookmarkEnd w:id="0"/>
      <w:r>
        <w:rPr>
          <w:rFonts w:ascii="Arial Narrow" w:eastAsia="Times New Roman" w:hAnsi="Arial Narrow" w:cs="Tahoma"/>
          <w:sz w:val="28"/>
          <w:szCs w:val="28"/>
          <w:lang w:val="ru-RU" w:eastAsia="ru-RU"/>
        </w:rPr>
        <w:t>район</w:t>
      </w:r>
    </w:p>
    <w:p w:rsidR="00AB61B5" w:rsidRPr="00A71D57" w:rsidRDefault="00AB61B5" w:rsidP="00A71D57">
      <w:pPr>
        <w:rPr>
          <w:rFonts w:ascii="Arial Narrow" w:hAnsi="Arial Narrow"/>
          <w:sz w:val="28"/>
          <w:szCs w:val="28"/>
          <w:lang w:val="ru-RU"/>
        </w:rPr>
      </w:pPr>
    </w:p>
    <w:p w:rsidR="007338DC" w:rsidRDefault="00824564" w:rsidP="00924C98">
      <w:pPr>
        <w:pStyle w:val="A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 Narrow" w:hAnsi="Arial Narrow"/>
          <w:sz w:val="16"/>
          <w:szCs w:val="16"/>
          <w:shd w:val="clear" w:color="auto" w:fill="FFFFFF"/>
        </w:rPr>
      </w:pPr>
      <w:r>
        <w:rPr>
          <w:rFonts w:ascii="Arial Narrow" w:hAnsi="Arial Narrow"/>
          <w:b/>
          <w:bCs/>
          <w:sz w:val="16"/>
          <w:szCs w:val="16"/>
          <w:shd w:val="clear" w:color="auto" w:fill="FFFFFF"/>
        </w:rPr>
        <w:t>ПАО</w:t>
      </w:r>
      <w:r w:rsidR="00EE4B7B">
        <w:rPr>
          <w:rFonts w:ascii="Arial Narrow" w:hAnsi="Arial Narrow"/>
          <w:b/>
          <w:bCs/>
          <w:sz w:val="16"/>
          <w:szCs w:val="16"/>
          <w:shd w:val="clear" w:color="auto" w:fill="FFFFFF"/>
        </w:rPr>
        <w:t xml:space="preserve"> </w:t>
      </w:r>
      <w:r w:rsidR="00F979FE" w:rsidRPr="00F979FE">
        <w:rPr>
          <w:rFonts w:ascii="Arial Narrow" w:hAnsi="Arial Narrow"/>
          <w:b/>
          <w:bCs/>
          <w:sz w:val="16"/>
          <w:szCs w:val="16"/>
          <w:shd w:val="clear" w:color="auto" w:fill="FFFFFF"/>
        </w:rPr>
        <w:t xml:space="preserve">«Россети Кубань» </w:t>
      </w:r>
      <w:r w:rsidR="00F979FE" w:rsidRPr="00F979FE">
        <w:rPr>
          <w:rFonts w:ascii="Arial Narrow" w:hAnsi="Arial Narrow"/>
          <w:sz w:val="16"/>
          <w:szCs w:val="16"/>
          <w:shd w:val="clear" w:color="auto" w:fill="FFFFFF"/>
        </w:rPr>
        <w:t xml:space="preserve">отвечает за транспорт электроэнергии по сетям 110 </w:t>
      </w:r>
      <w:proofErr w:type="spellStart"/>
      <w:r w:rsidR="00F979FE" w:rsidRPr="00F979FE">
        <w:rPr>
          <w:rFonts w:ascii="Arial Narrow" w:hAnsi="Arial Narrow"/>
          <w:sz w:val="16"/>
          <w:szCs w:val="16"/>
          <w:shd w:val="clear" w:color="auto" w:fill="FFFFFF"/>
        </w:rPr>
        <w:t>кВ</w:t>
      </w:r>
      <w:proofErr w:type="spellEnd"/>
      <w:r w:rsidR="00F979FE" w:rsidRPr="00F979FE">
        <w:rPr>
          <w:rFonts w:ascii="Arial Narrow" w:hAnsi="Arial Narrow"/>
          <w:sz w:val="16"/>
          <w:szCs w:val="16"/>
          <w:shd w:val="clear" w:color="auto" w:fill="FFFFFF"/>
        </w:rPr>
        <w:t xml:space="preserve"> и ниже на территории Краснодарского края</w:t>
      </w:r>
      <w:r w:rsidR="00EE4B7B">
        <w:rPr>
          <w:rFonts w:ascii="Arial Narrow" w:hAnsi="Arial Narrow"/>
          <w:sz w:val="16"/>
          <w:szCs w:val="16"/>
          <w:shd w:val="clear" w:color="auto" w:fill="FFFFFF"/>
        </w:rPr>
        <w:t xml:space="preserve"> и Республики Адыгея. Входит в г</w:t>
      </w:r>
      <w:r w:rsidR="00F979FE" w:rsidRPr="00F979FE">
        <w:rPr>
          <w:rFonts w:ascii="Arial Narrow" w:hAnsi="Arial Narrow"/>
          <w:sz w:val="16"/>
          <w:szCs w:val="16"/>
          <w:shd w:val="clear" w:color="auto" w:fill="FFFFFF"/>
        </w:rPr>
        <w:t>руппу</w:t>
      </w:r>
      <w:r w:rsidR="00924C98">
        <w:rPr>
          <w:rFonts w:ascii="Arial Narrow" w:hAnsi="Arial Narrow"/>
          <w:sz w:val="16"/>
          <w:szCs w:val="16"/>
          <w:shd w:val="clear" w:color="auto" w:fill="FFFFFF"/>
        </w:rPr>
        <w:t xml:space="preserve"> «Россети». </w:t>
      </w:r>
      <w:r w:rsidR="00F979FE" w:rsidRPr="00F979FE">
        <w:rPr>
          <w:rFonts w:ascii="Arial Narrow" w:hAnsi="Arial Narrow"/>
          <w:sz w:val="16"/>
          <w:szCs w:val="16"/>
          <w:shd w:val="clear" w:color="auto" w:fill="FFFFFF"/>
        </w:rPr>
        <w:t xml:space="preserve">В составе </w:t>
      </w:r>
      <w:r w:rsidR="00EE4B7B">
        <w:rPr>
          <w:rFonts w:ascii="Arial Narrow" w:hAnsi="Arial Narrow"/>
          <w:sz w:val="16"/>
          <w:szCs w:val="16"/>
          <w:shd w:val="clear" w:color="auto" w:fill="FFFFFF"/>
        </w:rPr>
        <w:t xml:space="preserve">энергосистемы 11 электросетевых </w:t>
      </w:r>
      <w:r w:rsidR="00F979FE" w:rsidRPr="00F979FE">
        <w:rPr>
          <w:rFonts w:ascii="Arial Narrow" w:hAnsi="Arial Narrow"/>
          <w:sz w:val="16"/>
          <w:szCs w:val="16"/>
          <w:shd w:val="clear" w:color="auto" w:fill="FFFFFF"/>
        </w:rPr>
        <w:t>фили</w:t>
      </w:r>
      <w:r w:rsidR="00924C98">
        <w:rPr>
          <w:rFonts w:ascii="Arial Narrow" w:hAnsi="Arial Narrow"/>
          <w:sz w:val="16"/>
          <w:szCs w:val="16"/>
          <w:shd w:val="clear" w:color="auto" w:fill="FFFFFF"/>
        </w:rPr>
        <w:t>алов</w:t>
      </w:r>
      <w:r w:rsidR="00F979FE" w:rsidRPr="00F979FE">
        <w:rPr>
          <w:rFonts w:ascii="Arial Narrow" w:hAnsi="Arial Narrow"/>
          <w:sz w:val="16"/>
          <w:szCs w:val="16"/>
          <w:shd w:val="clear" w:color="auto" w:fill="FFFFFF"/>
        </w:rPr>
        <w:t>. Общая протяженность ли</w:t>
      </w:r>
      <w:r w:rsidR="00924C98">
        <w:rPr>
          <w:rFonts w:ascii="Arial Narrow" w:hAnsi="Arial Narrow"/>
          <w:sz w:val="16"/>
          <w:szCs w:val="16"/>
          <w:shd w:val="clear" w:color="auto" w:fill="FFFFFF"/>
        </w:rPr>
        <w:t xml:space="preserve">ний электропередачи </w:t>
      </w:r>
      <w:r w:rsidR="00EE4B7B">
        <w:rPr>
          <w:rFonts w:ascii="Arial Narrow" w:hAnsi="Arial Narrow"/>
          <w:sz w:val="16"/>
          <w:szCs w:val="16"/>
          <w:shd w:val="clear" w:color="auto" w:fill="FFFFFF"/>
        </w:rPr>
        <w:t xml:space="preserve">– 93 </w:t>
      </w:r>
      <w:r w:rsidR="00F979FE" w:rsidRPr="00F979FE">
        <w:rPr>
          <w:rFonts w:ascii="Arial Narrow" w:hAnsi="Arial Narrow"/>
          <w:sz w:val="16"/>
          <w:szCs w:val="16"/>
          <w:shd w:val="clear" w:color="auto" w:fill="FFFFFF"/>
        </w:rPr>
        <w:t xml:space="preserve">тыс. км. </w:t>
      </w:r>
      <w:r w:rsidR="00EE4B7B">
        <w:rPr>
          <w:rFonts w:ascii="Arial Narrow" w:hAnsi="Arial Narrow"/>
          <w:sz w:val="16"/>
          <w:szCs w:val="16"/>
          <w:shd w:val="clear" w:color="auto" w:fill="FFFFFF"/>
        </w:rPr>
        <w:t>Управляет 742</w:t>
      </w:r>
      <w:r w:rsidR="00924C98">
        <w:rPr>
          <w:rFonts w:ascii="Arial Narrow" w:hAnsi="Arial Narrow"/>
          <w:sz w:val="16"/>
          <w:szCs w:val="16"/>
          <w:shd w:val="clear" w:color="auto" w:fill="FFFFFF"/>
        </w:rPr>
        <w:t xml:space="preserve"> </w:t>
      </w:r>
      <w:r w:rsidR="00EE4B7B">
        <w:rPr>
          <w:rFonts w:ascii="Arial Narrow" w:hAnsi="Arial Narrow"/>
          <w:sz w:val="16"/>
          <w:szCs w:val="16"/>
          <w:shd w:val="clear" w:color="auto" w:fill="FFFFFF"/>
        </w:rPr>
        <w:t xml:space="preserve">подстанциями </w:t>
      </w:r>
      <w:r w:rsidR="00924C98">
        <w:rPr>
          <w:rFonts w:ascii="Arial Narrow" w:hAnsi="Arial Narrow"/>
          <w:sz w:val="16"/>
          <w:szCs w:val="16"/>
          <w:shd w:val="clear" w:color="auto" w:fill="FFFFFF"/>
        </w:rPr>
        <w:t xml:space="preserve">35 </w:t>
      </w:r>
      <w:proofErr w:type="spellStart"/>
      <w:r w:rsidR="00924C98">
        <w:rPr>
          <w:rFonts w:ascii="Arial Narrow" w:hAnsi="Arial Narrow"/>
          <w:sz w:val="16"/>
          <w:szCs w:val="16"/>
          <w:shd w:val="clear" w:color="auto" w:fill="FFFFFF"/>
        </w:rPr>
        <w:t>кВ</w:t>
      </w:r>
      <w:proofErr w:type="spellEnd"/>
      <w:r w:rsidR="00924C98">
        <w:rPr>
          <w:rFonts w:ascii="Arial Narrow" w:hAnsi="Arial Narrow"/>
          <w:sz w:val="16"/>
          <w:szCs w:val="16"/>
          <w:shd w:val="clear" w:color="auto" w:fill="FFFFFF"/>
        </w:rPr>
        <w:t xml:space="preserve"> и выше трансформаторной мощностью </w:t>
      </w:r>
      <w:r w:rsidR="00DB3CC0">
        <w:rPr>
          <w:rFonts w:ascii="Arial Narrow" w:hAnsi="Arial Narrow"/>
          <w:sz w:val="16"/>
          <w:szCs w:val="16"/>
          <w:shd w:val="clear" w:color="auto" w:fill="FFFFFF"/>
        </w:rPr>
        <w:t xml:space="preserve">11,4 тыс. </w:t>
      </w:r>
      <w:r w:rsidR="00924C98">
        <w:rPr>
          <w:rFonts w:ascii="Arial Narrow" w:hAnsi="Arial Narrow"/>
          <w:sz w:val="16"/>
          <w:szCs w:val="16"/>
          <w:shd w:val="clear" w:color="auto" w:fill="FFFFFF"/>
        </w:rPr>
        <w:t xml:space="preserve">МВА. </w:t>
      </w:r>
      <w:r w:rsidR="00F979FE" w:rsidRPr="00F979FE">
        <w:rPr>
          <w:rFonts w:ascii="Arial Narrow" w:hAnsi="Arial Narrow"/>
          <w:sz w:val="16"/>
          <w:szCs w:val="16"/>
          <w:shd w:val="clear" w:color="auto" w:fill="FFFFFF"/>
        </w:rPr>
        <w:t>Площадь обслуживаемой территории – 83,8 т</w:t>
      </w:r>
      <w:r w:rsidR="00924C98">
        <w:rPr>
          <w:rFonts w:ascii="Arial Narrow" w:hAnsi="Arial Narrow"/>
          <w:sz w:val="16"/>
          <w:szCs w:val="16"/>
          <w:shd w:val="clear" w:color="auto" w:fill="FFFFFF"/>
        </w:rPr>
        <w:t xml:space="preserve">ыс. кв. км с населением более 6 </w:t>
      </w:r>
      <w:r w:rsidR="00F979FE" w:rsidRPr="00F979FE">
        <w:rPr>
          <w:rFonts w:ascii="Arial Narrow" w:hAnsi="Arial Narrow"/>
          <w:sz w:val="16"/>
          <w:szCs w:val="16"/>
          <w:shd w:val="clear" w:color="auto" w:fill="FFFFFF"/>
        </w:rPr>
        <w:t xml:space="preserve">млн человек. «Россети Кубань» – крупнейший налогоплательщик региона. </w:t>
      </w:r>
      <w:r w:rsidR="00924C98">
        <w:rPr>
          <w:rFonts w:ascii="Arial Narrow" w:hAnsi="Arial Narrow"/>
          <w:sz w:val="16"/>
          <w:szCs w:val="16"/>
          <w:shd w:val="clear" w:color="auto" w:fill="FFFFFF"/>
        </w:rPr>
        <w:t>Телефон горячей линии: 8-800-220-0-220</w:t>
      </w:r>
      <w:r w:rsidR="00F979FE" w:rsidRPr="00F979FE">
        <w:rPr>
          <w:rFonts w:ascii="Arial Narrow" w:hAnsi="Arial Narrow"/>
          <w:sz w:val="16"/>
          <w:szCs w:val="16"/>
          <w:shd w:val="clear" w:color="auto" w:fill="FFFFFF"/>
        </w:rPr>
        <w:t xml:space="preserve"> (звонок по России бесплатный).</w:t>
      </w:r>
    </w:p>
    <w:p w:rsidR="00924C98" w:rsidRDefault="00924C98" w:rsidP="00924C98">
      <w:pPr>
        <w:pStyle w:val="A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 Narrow" w:hAnsi="Arial Narrow"/>
          <w:sz w:val="16"/>
          <w:szCs w:val="16"/>
          <w:shd w:val="clear" w:color="auto" w:fill="FFFFFF"/>
        </w:rPr>
      </w:pPr>
    </w:p>
    <w:p w:rsidR="00F979FE" w:rsidRPr="00F979FE" w:rsidRDefault="00F979FE" w:rsidP="007338DC">
      <w:pPr>
        <w:pStyle w:val="A9"/>
        <w:jc w:val="both"/>
        <w:rPr>
          <w:rFonts w:ascii="Arial Narrow" w:hAnsi="Arial Narrow"/>
          <w:sz w:val="16"/>
          <w:szCs w:val="16"/>
          <w:shd w:val="clear" w:color="auto" w:fill="FFFFFF"/>
        </w:rPr>
      </w:pPr>
      <w:r w:rsidRPr="00F979FE">
        <w:rPr>
          <w:rFonts w:ascii="Arial Narrow" w:hAnsi="Arial Narrow"/>
          <w:b/>
          <w:bCs/>
          <w:sz w:val="16"/>
          <w:szCs w:val="16"/>
          <w:shd w:val="clear" w:color="auto" w:fill="FFFFFF"/>
        </w:rPr>
        <w:lastRenderedPageBreak/>
        <w:t>Компания «Россети»</w:t>
      </w:r>
      <w:r w:rsidRPr="00F979FE">
        <w:rPr>
          <w:rFonts w:ascii="Arial Narrow" w:hAnsi="Arial Narrow"/>
          <w:sz w:val="16"/>
          <w:szCs w:val="16"/>
          <w:shd w:val="clear" w:color="auto" w:fill="FFFFFF"/>
          <w:lang w:val="en-US"/>
        </w:rPr>
        <w:t> </w:t>
      </w:r>
      <w:r w:rsidRPr="00F979FE">
        <w:rPr>
          <w:rFonts w:ascii="Arial Narrow" w:hAnsi="Arial Narrow"/>
          <w:sz w:val="16"/>
          <w:szCs w:val="16"/>
          <w:shd w:val="clear" w:color="auto" w:fill="FFFFFF"/>
        </w:rPr>
        <w:t xml:space="preserve">является оператором одного из крупнейших электросетевых комплексов в мире. Управляет </w:t>
      </w:r>
      <w:r w:rsidR="00924C98" w:rsidRPr="005414AE">
        <w:rPr>
          <w:rFonts w:ascii="Arial Narrow" w:hAnsi="Arial Narrow"/>
          <w:sz w:val="16"/>
          <w:szCs w:val="16"/>
          <w:shd w:val="clear" w:color="auto" w:fill="FFFFFF"/>
        </w:rPr>
        <w:t>2,37 млн километров линий электропередачи, 517 тыс. подстанций трансформаторной мощностью более 802 тыс. МВА. </w:t>
      </w:r>
      <w:r w:rsidRPr="00F979FE">
        <w:rPr>
          <w:rFonts w:ascii="Arial Narrow" w:hAnsi="Arial Narrow"/>
          <w:sz w:val="16"/>
          <w:szCs w:val="16"/>
          <w:shd w:val="clear" w:color="auto" w:fill="FFFFFF"/>
        </w:rPr>
        <w:t>В 2019 году полезный отпуск электроэнергии потребителям составил 763 млрд</w:t>
      </w:r>
      <w:r w:rsidR="00EE4B7B">
        <w:rPr>
          <w:rFonts w:ascii="Arial Narrow" w:hAnsi="Arial Narrow"/>
          <w:sz w:val="16"/>
          <w:szCs w:val="16"/>
          <w:shd w:val="clear" w:color="auto" w:fill="FFFFFF"/>
        </w:rPr>
        <w:t xml:space="preserve"> </w:t>
      </w:r>
      <w:proofErr w:type="spellStart"/>
      <w:r w:rsidRPr="00F979FE">
        <w:rPr>
          <w:rFonts w:ascii="Arial Narrow" w:hAnsi="Arial Narrow"/>
          <w:sz w:val="16"/>
          <w:szCs w:val="16"/>
          <w:shd w:val="clear" w:color="auto" w:fill="FFFFFF"/>
        </w:rPr>
        <w:t>кВт·ч</w:t>
      </w:r>
      <w:proofErr w:type="spellEnd"/>
      <w:r w:rsidRPr="00F979FE">
        <w:rPr>
          <w:rFonts w:ascii="Arial Narrow" w:hAnsi="Arial Narrow"/>
          <w:sz w:val="16"/>
          <w:szCs w:val="16"/>
          <w:shd w:val="clear" w:color="auto" w:fill="FFFFFF"/>
        </w:rPr>
        <w:t>. Численность персонала</w:t>
      </w:r>
      <w:r w:rsidR="00924C98">
        <w:rPr>
          <w:rFonts w:ascii="Arial Narrow" w:hAnsi="Arial Narrow"/>
          <w:sz w:val="16"/>
          <w:szCs w:val="16"/>
          <w:shd w:val="clear" w:color="auto" w:fill="FFFFFF"/>
        </w:rPr>
        <w:t xml:space="preserve"> группы компаний «Россети</w:t>
      </w:r>
      <w:r w:rsidR="00EE4B7B">
        <w:rPr>
          <w:rFonts w:ascii="Arial Narrow" w:hAnsi="Arial Narrow"/>
          <w:sz w:val="16"/>
          <w:szCs w:val="16"/>
          <w:shd w:val="clear" w:color="auto" w:fill="FFFFFF"/>
        </w:rPr>
        <w:t>» –</w:t>
      </w:r>
      <w:r w:rsidR="00924C98">
        <w:rPr>
          <w:rFonts w:ascii="Arial Narrow" w:hAnsi="Arial Narrow"/>
          <w:sz w:val="16"/>
          <w:szCs w:val="16"/>
          <w:shd w:val="clear" w:color="auto" w:fill="FFFFFF"/>
        </w:rPr>
        <w:t xml:space="preserve"> 217</w:t>
      </w:r>
      <w:r w:rsidRPr="00F979FE">
        <w:rPr>
          <w:rFonts w:ascii="Arial Narrow" w:hAnsi="Arial Narrow"/>
          <w:sz w:val="16"/>
          <w:szCs w:val="16"/>
          <w:shd w:val="clear" w:color="auto" w:fill="FFFFFF"/>
        </w:rPr>
        <w:t xml:space="preserve"> тыс. человек. Имущественный комплекс ПАО</w:t>
      </w:r>
      <w:r w:rsidRPr="005414AE">
        <w:rPr>
          <w:rFonts w:ascii="Arial Narrow" w:hAnsi="Arial Narrow"/>
          <w:sz w:val="16"/>
          <w:szCs w:val="16"/>
          <w:shd w:val="clear" w:color="auto" w:fill="FFFFFF"/>
        </w:rPr>
        <w:t> </w:t>
      </w:r>
      <w:r w:rsidRPr="00F979FE">
        <w:rPr>
          <w:rFonts w:ascii="Arial Narrow" w:hAnsi="Arial Narrow"/>
          <w:sz w:val="16"/>
          <w:szCs w:val="16"/>
          <w:shd w:val="clear" w:color="auto" w:fill="FFFFFF"/>
        </w:rPr>
        <w:t>«Россети» включает 35 дочерних и зависимых обществ, в том числе 15 межрегиональных, и магистральную сетевую компанию. Контролирующим акционером является государство в лице Федерального агентства по управлению государственным имуществом РФ, владеющее 88,04 % долей в уставном капитале.</w:t>
      </w:r>
    </w:p>
    <w:p w:rsidR="007338DC" w:rsidRDefault="007338DC" w:rsidP="00D4194D">
      <w:pPr>
        <w:pStyle w:val="A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 Narrow" w:hAnsi="Arial Narrow"/>
          <w:b/>
          <w:bCs/>
          <w:sz w:val="16"/>
          <w:szCs w:val="16"/>
        </w:rPr>
      </w:pPr>
    </w:p>
    <w:p w:rsidR="005C24C4" w:rsidRPr="00EA6DA7" w:rsidRDefault="005C24C4" w:rsidP="005C24C4">
      <w:pPr>
        <w:pStyle w:val="A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 Narrow" w:eastAsia="Arial Narrow" w:hAnsi="Arial Narrow" w:cs="Arial Narrow"/>
          <w:b/>
          <w:bCs/>
          <w:sz w:val="20"/>
          <w:szCs w:val="20"/>
        </w:rPr>
      </w:pPr>
      <w:r w:rsidRPr="00EA6DA7">
        <w:rPr>
          <w:rFonts w:ascii="Arial Narrow" w:hAnsi="Arial Narrow"/>
          <w:b/>
          <w:bCs/>
          <w:sz w:val="20"/>
          <w:szCs w:val="20"/>
        </w:rPr>
        <w:t xml:space="preserve">Контакты: </w:t>
      </w:r>
    </w:p>
    <w:p w:rsidR="005C24C4" w:rsidRPr="00EA6DA7" w:rsidRDefault="005C24C4" w:rsidP="005C24C4">
      <w:pPr>
        <w:pStyle w:val="A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 Narrow" w:eastAsia="Arial Narrow" w:hAnsi="Arial Narrow" w:cs="Arial Narrow"/>
          <w:sz w:val="20"/>
          <w:szCs w:val="20"/>
        </w:rPr>
      </w:pPr>
      <w:r w:rsidRPr="00EA6DA7">
        <w:rPr>
          <w:rFonts w:ascii="Arial Narrow" w:hAnsi="Arial Narrow"/>
          <w:sz w:val="20"/>
          <w:szCs w:val="20"/>
        </w:rPr>
        <w:t>Дирек</w:t>
      </w:r>
      <w:r>
        <w:rPr>
          <w:rFonts w:ascii="Arial Narrow" w:hAnsi="Arial Narrow"/>
          <w:sz w:val="20"/>
          <w:szCs w:val="20"/>
        </w:rPr>
        <w:t xml:space="preserve">ция по связям с общественностью ПАО </w:t>
      </w:r>
      <w:r w:rsidR="00824564">
        <w:rPr>
          <w:rFonts w:ascii="Arial Narrow" w:hAnsi="Arial Narrow"/>
          <w:sz w:val="20"/>
          <w:szCs w:val="20"/>
        </w:rPr>
        <w:t>«Россети Кубань</w:t>
      </w:r>
      <w:r>
        <w:rPr>
          <w:rFonts w:ascii="Arial Narrow" w:hAnsi="Arial Narrow"/>
          <w:sz w:val="20"/>
          <w:szCs w:val="20"/>
        </w:rPr>
        <w:t>»</w:t>
      </w:r>
    </w:p>
    <w:p w:rsidR="00647F09" w:rsidRPr="00E74663" w:rsidRDefault="005C24C4" w:rsidP="00D4194D">
      <w:pPr>
        <w:pStyle w:val="A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Style w:val="a3"/>
          <w:rFonts w:ascii="Arial Narrow" w:eastAsia="Arial Narrow" w:hAnsi="Arial Narrow" w:cs="Arial Narrow"/>
          <w:sz w:val="20"/>
          <w:szCs w:val="20"/>
        </w:rPr>
      </w:pPr>
      <w:r w:rsidRPr="00EA6DA7">
        <w:rPr>
          <w:rFonts w:ascii="Arial Narrow" w:hAnsi="Arial Narrow"/>
          <w:sz w:val="20"/>
          <w:szCs w:val="20"/>
        </w:rPr>
        <w:t>Тел</w:t>
      </w:r>
      <w:r w:rsidRPr="00E74663">
        <w:rPr>
          <w:rFonts w:ascii="Arial Narrow" w:hAnsi="Arial Narrow"/>
          <w:sz w:val="20"/>
          <w:szCs w:val="20"/>
        </w:rPr>
        <w:t>.</w:t>
      </w:r>
      <w:r w:rsidR="009258DD" w:rsidRPr="00E74663">
        <w:rPr>
          <w:rFonts w:ascii="Arial Narrow" w:hAnsi="Arial Narrow"/>
          <w:sz w:val="20"/>
          <w:szCs w:val="20"/>
        </w:rPr>
        <w:t>:</w:t>
      </w:r>
      <w:r w:rsidRPr="00E74663">
        <w:rPr>
          <w:rFonts w:ascii="Arial Narrow" w:hAnsi="Arial Narrow"/>
          <w:sz w:val="20"/>
          <w:szCs w:val="20"/>
        </w:rPr>
        <w:t xml:space="preserve"> (861) 212-24-68; </w:t>
      </w:r>
      <w:r>
        <w:rPr>
          <w:rFonts w:ascii="Arial Narrow" w:hAnsi="Arial Narrow"/>
          <w:sz w:val="20"/>
          <w:szCs w:val="20"/>
          <w:lang w:val="fr-FR"/>
        </w:rPr>
        <w:t>e</w:t>
      </w:r>
      <w:r w:rsidRPr="00E74663">
        <w:rPr>
          <w:rFonts w:ascii="Arial Narrow" w:hAnsi="Arial Narrow"/>
          <w:sz w:val="20"/>
          <w:szCs w:val="20"/>
        </w:rPr>
        <w:t>-</w:t>
      </w:r>
      <w:r w:rsidRPr="00EA6DA7">
        <w:rPr>
          <w:rFonts w:ascii="Arial Narrow" w:hAnsi="Arial Narrow"/>
          <w:sz w:val="20"/>
          <w:szCs w:val="20"/>
          <w:lang w:val="fr-FR"/>
        </w:rPr>
        <w:t>mail</w:t>
      </w:r>
      <w:r w:rsidRPr="00E74663">
        <w:rPr>
          <w:rFonts w:ascii="Arial Narrow" w:hAnsi="Arial Narrow"/>
          <w:sz w:val="20"/>
          <w:szCs w:val="20"/>
        </w:rPr>
        <w:t xml:space="preserve">: </w:t>
      </w:r>
      <w:hyperlink r:id="rId7" w:history="1">
        <w:r w:rsidRPr="00EA6DA7">
          <w:rPr>
            <w:rStyle w:val="a3"/>
            <w:rFonts w:ascii="Arial Narrow" w:eastAsia="Arial Narrow" w:hAnsi="Arial Narrow" w:cs="Arial Narrow"/>
            <w:sz w:val="20"/>
            <w:szCs w:val="20"/>
            <w:lang w:val="fr-FR"/>
          </w:rPr>
          <w:t>sadymva</w:t>
        </w:r>
        <w:r w:rsidRPr="00E74663">
          <w:rPr>
            <w:rStyle w:val="a3"/>
            <w:rFonts w:ascii="Arial Narrow" w:hAnsi="Arial Narrow"/>
            <w:sz w:val="20"/>
            <w:szCs w:val="20"/>
          </w:rPr>
          <w:t>@</w:t>
        </w:r>
        <w:proofErr w:type="spellStart"/>
        <w:r w:rsidRPr="00EA6DA7">
          <w:rPr>
            <w:rStyle w:val="a3"/>
            <w:rFonts w:ascii="Arial Narrow" w:eastAsia="Arial Narrow" w:hAnsi="Arial Narrow" w:cs="Arial Narrow"/>
            <w:sz w:val="20"/>
            <w:szCs w:val="20"/>
            <w:lang w:val="en-US"/>
          </w:rPr>
          <w:t>kuben</w:t>
        </w:r>
        <w:proofErr w:type="spellEnd"/>
        <w:r w:rsidRPr="00E74663">
          <w:rPr>
            <w:rStyle w:val="a3"/>
            <w:rFonts w:ascii="Arial Narrow" w:eastAsia="Arial Narrow" w:hAnsi="Arial Narrow" w:cs="Arial Narrow"/>
            <w:sz w:val="20"/>
            <w:szCs w:val="20"/>
          </w:rPr>
          <w:t>.</w:t>
        </w:r>
        <w:proofErr w:type="spellStart"/>
        <w:r w:rsidRPr="00EA6DA7">
          <w:rPr>
            <w:rStyle w:val="a3"/>
            <w:rFonts w:ascii="Arial Narrow" w:eastAsia="Arial Narrow" w:hAnsi="Arial Narrow" w:cs="Arial Narrow"/>
            <w:sz w:val="20"/>
            <w:szCs w:val="20"/>
            <w:lang w:val="en-US"/>
          </w:rPr>
          <w:t>elektra</w:t>
        </w:r>
        <w:proofErr w:type="spellEnd"/>
        <w:r w:rsidRPr="00E74663">
          <w:rPr>
            <w:rStyle w:val="a3"/>
            <w:rFonts w:ascii="Arial Narrow" w:hAnsi="Arial Narrow"/>
            <w:sz w:val="20"/>
            <w:szCs w:val="20"/>
          </w:rPr>
          <w:t>.</w:t>
        </w:r>
        <w:r w:rsidRPr="00EA6DA7">
          <w:rPr>
            <w:rStyle w:val="a3"/>
            <w:rFonts w:ascii="Arial Narrow" w:eastAsia="Arial Narrow" w:hAnsi="Arial Narrow" w:cs="Arial Narrow"/>
            <w:sz w:val="20"/>
            <w:szCs w:val="20"/>
            <w:lang w:val="fr-FR"/>
          </w:rPr>
          <w:t>ru</w:t>
        </w:r>
      </w:hyperlink>
    </w:p>
    <w:p w:rsidR="00924C98" w:rsidRPr="00E74663" w:rsidRDefault="00924C98" w:rsidP="00D4194D">
      <w:pPr>
        <w:pStyle w:val="A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Style w:val="a3"/>
          <w:rFonts w:ascii="Arial Narrow" w:eastAsia="Arial Narrow" w:hAnsi="Arial Narrow" w:cs="Arial Narrow"/>
          <w:sz w:val="20"/>
          <w:szCs w:val="20"/>
        </w:rPr>
      </w:pPr>
    </w:p>
    <w:p w:rsidR="00924C98" w:rsidRPr="00E74663" w:rsidRDefault="00924C98" w:rsidP="00924C98">
      <w:pPr>
        <w:pStyle w:val="A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 Narrow" w:hAnsi="Arial Narrow"/>
          <w:sz w:val="16"/>
          <w:szCs w:val="16"/>
          <w:shd w:val="clear" w:color="auto" w:fill="FFFFFF"/>
        </w:rPr>
      </w:pPr>
    </w:p>
    <w:p w:rsidR="00924C98" w:rsidRPr="00E74663" w:rsidRDefault="00924C98" w:rsidP="00924C98">
      <w:pPr>
        <w:pStyle w:val="A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sectPr w:rsidR="00924C98" w:rsidRPr="00E74663" w:rsidSect="00FE04E6">
      <w:headerReference w:type="default" r:id="rId8"/>
      <w:pgSz w:w="11900" w:h="16840"/>
      <w:pgMar w:top="0" w:right="850" w:bottom="709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3897" w:rsidRDefault="00BD3897">
      <w:r>
        <w:separator/>
      </w:r>
    </w:p>
  </w:endnote>
  <w:endnote w:type="continuationSeparator" w:id="0">
    <w:p w:rsidR="00BD3897" w:rsidRDefault="00BD3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3897" w:rsidRDefault="00BD3897">
      <w:r>
        <w:separator/>
      </w:r>
    </w:p>
  </w:footnote>
  <w:footnote w:type="continuationSeparator" w:id="0">
    <w:p w:rsidR="00BD3897" w:rsidRDefault="00BD38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07DB" w:rsidRDefault="000A07DB">
    <w:pPr>
      <w:pStyle w:val="a4"/>
      <w:tabs>
        <w:tab w:val="clear" w:pos="9355"/>
        <w:tab w:val="right" w:pos="9329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F09"/>
    <w:rsid w:val="00004072"/>
    <w:rsid w:val="00004A42"/>
    <w:rsid w:val="00012B6F"/>
    <w:rsid w:val="000130A2"/>
    <w:rsid w:val="000168A2"/>
    <w:rsid w:val="00017B5F"/>
    <w:rsid w:val="0003354D"/>
    <w:rsid w:val="00034FA0"/>
    <w:rsid w:val="000378EE"/>
    <w:rsid w:val="00042860"/>
    <w:rsid w:val="000428D4"/>
    <w:rsid w:val="00043B6F"/>
    <w:rsid w:val="00043CE0"/>
    <w:rsid w:val="000542AA"/>
    <w:rsid w:val="00061341"/>
    <w:rsid w:val="000617B6"/>
    <w:rsid w:val="0007156F"/>
    <w:rsid w:val="0007593F"/>
    <w:rsid w:val="000A07DB"/>
    <w:rsid w:val="000B24AF"/>
    <w:rsid w:val="000B2D35"/>
    <w:rsid w:val="000B658D"/>
    <w:rsid w:val="000B69A4"/>
    <w:rsid w:val="000C43E0"/>
    <w:rsid w:val="000E3AC7"/>
    <w:rsid w:val="0011641C"/>
    <w:rsid w:val="00127D7F"/>
    <w:rsid w:val="001403F1"/>
    <w:rsid w:val="001538F9"/>
    <w:rsid w:val="00163B38"/>
    <w:rsid w:val="00167AED"/>
    <w:rsid w:val="00171D2E"/>
    <w:rsid w:val="00177C39"/>
    <w:rsid w:val="00181842"/>
    <w:rsid w:val="00181CA6"/>
    <w:rsid w:val="00183FCC"/>
    <w:rsid w:val="001C07DD"/>
    <w:rsid w:val="001E4DD2"/>
    <w:rsid w:val="001F435F"/>
    <w:rsid w:val="002006E8"/>
    <w:rsid w:val="00203362"/>
    <w:rsid w:val="00203997"/>
    <w:rsid w:val="002102A4"/>
    <w:rsid w:val="002221B5"/>
    <w:rsid w:val="00226530"/>
    <w:rsid w:val="00240359"/>
    <w:rsid w:val="0024276C"/>
    <w:rsid w:val="002549CE"/>
    <w:rsid w:val="002552B7"/>
    <w:rsid w:val="00260C19"/>
    <w:rsid w:val="00262E8F"/>
    <w:rsid w:val="00280B80"/>
    <w:rsid w:val="002834BB"/>
    <w:rsid w:val="0028686E"/>
    <w:rsid w:val="002910A6"/>
    <w:rsid w:val="002A3950"/>
    <w:rsid w:val="002A455D"/>
    <w:rsid w:val="002B7D3F"/>
    <w:rsid w:val="002C59E9"/>
    <w:rsid w:val="002D2759"/>
    <w:rsid w:val="002F0E7F"/>
    <w:rsid w:val="002F2E33"/>
    <w:rsid w:val="002F4011"/>
    <w:rsid w:val="00302D94"/>
    <w:rsid w:val="003108AE"/>
    <w:rsid w:val="00310EAB"/>
    <w:rsid w:val="0031692C"/>
    <w:rsid w:val="003223D6"/>
    <w:rsid w:val="00332423"/>
    <w:rsid w:val="00337060"/>
    <w:rsid w:val="003376B7"/>
    <w:rsid w:val="00343057"/>
    <w:rsid w:val="0034578F"/>
    <w:rsid w:val="00351429"/>
    <w:rsid w:val="003557CE"/>
    <w:rsid w:val="00356037"/>
    <w:rsid w:val="00363614"/>
    <w:rsid w:val="00371069"/>
    <w:rsid w:val="003850CB"/>
    <w:rsid w:val="00386419"/>
    <w:rsid w:val="00387195"/>
    <w:rsid w:val="0039227A"/>
    <w:rsid w:val="003972D5"/>
    <w:rsid w:val="003A794D"/>
    <w:rsid w:val="003A7DB2"/>
    <w:rsid w:val="003D4CB8"/>
    <w:rsid w:val="003D69D3"/>
    <w:rsid w:val="003E30CB"/>
    <w:rsid w:val="003F5BB6"/>
    <w:rsid w:val="0040214D"/>
    <w:rsid w:val="0040355C"/>
    <w:rsid w:val="0040380B"/>
    <w:rsid w:val="00417462"/>
    <w:rsid w:val="00424300"/>
    <w:rsid w:val="00426A2E"/>
    <w:rsid w:val="00426BBA"/>
    <w:rsid w:val="00427AAC"/>
    <w:rsid w:val="00427E57"/>
    <w:rsid w:val="004356DF"/>
    <w:rsid w:val="00435AF4"/>
    <w:rsid w:val="00442F38"/>
    <w:rsid w:val="00453508"/>
    <w:rsid w:val="00456335"/>
    <w:rsid w:val="00467964"/>
    <w:rsid w:val="004808A7"/>
    <w:rsid w:val="004A049B"/>
    <w:rsid w:val="004A0584"/>
    <w:rsid w:val="004A7D55"/>
    <w:rsid w:val="004C38B8"/>
    <w:rsid w:val="004D5F41"/>
    <w:rsid w:val="004D7B31"/>
    <w:rsid w:val="004E55F8"/>
    <w:rsid w:val="004F5393"/>
    <w:rsid w:val="005131BA"/>
    <w:rsid w:val="00516835"/>
    <w:rsid w:val="00516A65"/>
    <w:rsid w:val="005177CA"/>
    <w:rsid w:val="005257C0"/>
    <w:rsid w:val="00526C25"/>
    <w:rsid w:val="0053207C"/>
    <w:rsid w:val="005325BB"/>
    <w:rsid w:val="005414AE"/>
    <w:rsid w:val="00570FBA"/>
    <w:rsid w:val="005742A0"/>
    <w:rsid w:val="00575CDB"/>
    <w:rsid w:val="005822DC"/>
    <w:rsid w:val="005904FF"/>
    <w:rsid w:val="00595502"/>
    <w:rsid w:val="005A5945"/>
    <w:rsid w:val="005B2D77"/>
    <w:rsid w:val="005C24C4"/>
    <w:rsid w:val="005D4529"/>
    <w:rsid w:val="005E0EED"/>
    <w:rsid w:val="005F266D"/>
    <w:rsid w:val="005F366E"/>
    <w:rsid w:val="005F7611"/>
    <w:rsid w:val="00602CE6"/>
    <w:rsid w:val="0060569D"/>
    <w:rsid w:val="00616EE8"/>
    <w:rsid w:val="00622566"/>
    <w:rsid w:val="0062574F"/>
    <w:rsid w:val="006258BB"/>
    <w:rsid w:val="0063470C"/>
    <w:rsid w:val="006379D7"/>
    <w:rsid w:val="00643056"/>
    <w:rsid w:val="006445BC"/>
    <w:rsid w:val="006461A8"/>
    <w:rsid w:val="00647F09"/>
    <w:rsid w:val="00652399"/>
    <w:rsid w:val="00660883"/>
    <w:rsid w:val="006618FE"/>
    <w:rsid w:val="00664C94"/>
    <w:rsid w:val="00670B41"/>
    <w:rsid w:val="00694164"/>
    <w:rsid w:val="00697E38"/>
    <w:rsid w:val="006A72D3"/>
    <w:rsid w:val="006B159F"/>
    <w:rsid w:val="006B3D90"/>
    <w:rsid w:val="006B58DC"/>
    <w:rsid w:val="006C0E8B"/>
    <w:rsid w:val="006C36D2"/>
    <w:rsid w:val="006C3826"/>
    <w:rsid w:val="006C423D"/>
    <w:rsid w:val="006C5C26"/>
    <w:rsid w:val="006D0B0F"/>
    <w:rsid w:val="006D3DA5"/>
    <w:rsid w:val="006F1970"/>
    <w:rsid w:val="006F263F"/>
    <w:rsid w:val="006F5D5F"/>
    <w:rsid w:val="006F6581"/>
    <w:rsid w:val="0070017E"/>
    <w:rsid w:val="007005D4"/>
    <w:rsid w:val="00706D98"/>
    <w:rsid w:val="00714171"/>
    <w:rsid w:val="00716115"/>
    <w:rsid w:val="00725ADF"/>
    <w:rsid w:val="007272EA"/>
    <w:rsid w:val="0073351E"/>
    <w:rsid w:val="007338DC"/>
    <w:rsid w:val="00742CF4"/>
    <w:rsid w:val="00745646"/>
    <w:rsid w:val="007668BB"/>
    <w:rsid w:val="00770608"/>
    <w:rsid w:val="007710C9"/>
    <w:rsid w:val="007725E7"/>
    <w:rsid w:val="00775330"/>
    <w:rsid w:val="00776E40"/>
    <w:rsid w:val="007829C7"/>
    <w:rsid w:val="007914A1"/>
    <w:rsid w:val="0079152C"/>
    <w:rsid w:val="007A2D94"/>
    <w:rsid w:val="007A5A8E"/>
    <w:rsid w:val="007A6E9D"/>
    <w:rsid w:val="007B2027"/>
    <w:rsid w:val="007C6E33"/>
    <w:rsid w:val="007D05D2"/>
    <w:rsid w:val="007D12A2"/>
    <w:rsid w:val="007D5C4C"/>
    <w:rsid w:val="007F40F6"/>
    <w:rsid w:val="00801A7A"/>
    <w:rsid w:val="00812C6F"/>
    <w:rsid w:val="00817C83"/>
    <w:rsid w:val="00821726"/>
    <w:rsid w:val="00821909"/>
    <w:rsid w:val="00824564"/>
    <w:rsid w:val="00834DB4"/>
    <w:rsid w:val="00850BDB"/>
    <w:rsid w:val="00853446"/>
    <w:rsid w:val="00854522"/>
    <w:rsid w:val="008546CC"/>
    <w:rsid w:val="00885E91"/>
    <w:rsid w:val="00897027"/>
    <w:rsid w:val="008B3456"/>
    <w:rsid w:val="008B584F"/>
    <w:rsid w:val="008D1A5B"/>
    <w:rsid w:val="008D4921"/>
    <w:rsid w:val="008F5A15"/>
    <w:rsid w:val="00915CA4"/>
    <w:rsid w:val="00924C98"/>
    <w:rsid w:val="009258DD"/>
    <w:rsid w:val="00925E49"/>
    <w:rsid w:val="009319C1"/>
    <w:rsid w:val="0093474A"/>
    <w:rsid w:val="00936A30"/>
    <w:rsid w:val="00943893"/>
    <w:rsid w:val="00952671"/>
    <w:rsid w:val="00962041"/>
    <w:rsid w:val="0096576C"/>
    <w:rsid w:val="00967FC6"/>
    <w:rsid w:val="0097492E"/>
    <w:rsid w:val="00986B44"/>
    <w:rsid w:val="009A672D"/>
    <w:rsid w:val="009A7DE2"/>
    <w:rsid w:val="009B31F7"/>
    <w:rsid w:val="009C3310"/>
    <w:rsid w:val="009D0CDE"/>
    <w:rsid w:val="009E2028"/>
    <w:rsid w:val="009F1690"/>
    <w:rsid w:val="009F3F2A"/>
    <w:rsid w:val="009F694D"/>
    <w:rsid w:val="009F6B9E"/>
    <w:rsid w:val="00A00E24"/>
    <w:rsid w:val="00A143A9"/>
    <w:rsid w:val="00A16F06"/>
    <w:rsid w:val="00A40BAD"/>
    <w:rsid w:val="00A40FD4"/>
    <w:rsid w:val="00A454EC"/>
    <w:rsid w:val="00A52C87"/>
    <w:rsid w:val="00A57A97"/>
    <w:rsid w:val="00A66022"/>
    <w:rsid w:val="00A674FB"/>
    <w:rsid w:val="00A71D57"/>
    <w:rsid w:val="00A92778"/>
    <w:rsid w:val="00AA7B87"/>
    <w:rsid w:val="00AB14A3"/>
    <w:rsid w:val="00AB61B5"/>
    <w:rsid w:val="00AC0AEC"/>
    <w:rsid w:val="00AC1355"/>
    <w:rsid w:val="00AC5DFF"/>
    <w:rsid w:val="00AE56D1"/>
    <w:rsid w:val="00AF638D"/>
    <w:rsid w:val="00AF6FCB"/>
    <w:rsid w:val="00B00A75"/>
    <w:rsid w:val="00B03EDB"/>
    <w:rsid w:val="00B132F8"/>
    <w:rsid w:val="00B24ACA"/>
    <w:rsid w:val="00B41AD1"/>
    <w:rsid w:val="00B81A8F"/>
    <w:rsid w:val="00B8601B"/>
    <w:rsid w:val="00B95E37"/>
    <w:rsid w:val="00BA18CE"/>
    <w:rsid w:val="00BB16DA"/>
    <w:rsid w:val="00BB3C9E"/>
    <w:rsid w:val="00BC08C5"/>
    <w:rsid w:val="00BC2F54"/>
    <w:rsid w:val="00BC48C6"/>
    <w:rsid w:val="00BD3897"/>
    <w:rsid w:val="00BD3B2C"/>
    <w:rsid w:val="00BE139B"/>
    <w:rsid w:val="00BE3A05"/>
    <w:rsid w:val="00BE6048"/>
    <w:rsid w:val="00BE63BC"/>
    <w:rsid w:val="00C00ED9"/>
    <w:rsid w:val="00C0227E"/>
    <w:rsid w:val="00C12F4C"/>
    <w:rsid w:val="00C31137"/>
    <w:rsid w:val="00C402C3"/>
    <w:rsid w:val="00C56B97"/>
    <w:rsid w:val="00C613C5"/>
    <w:rsid w:val="00C64EF5"/>
    <w:rsid w:val="00C652D3"/>
    <w:rsid w:val="00C66294"/>
    <w:rsid w:val="00C72B12"/>
    <w:rsid w:val="00C853F8"/>
    <w:rsid w:val="00CC0EB1"/>
    <w:rsid w:val="00CD5755"/>
    <w:rsid w:val="00CE067E"/>
    <w:rsid w:val="00CE7DC2"/>
    <w:rsid w:val="00CF0AB0"/>
    <w:rsid w:val="00CF25A5"/>
    <w:rsid w:val="00D05ACE"/>
    <w:rsid w:val="00D06367"/>
    <w:rsid w:val="00D07A93"/>
    <w:rsid w:val="00D17E46"/>
    <w:rsid w:val="00D20F4C"/>
    <w:rsid w:val="00D4194D"/>
    <w:rsid w:val="00D4369E"/>
    <w:rsid w:val="00D56F4C"/>
    <w:rsid w:val="00D65FDF"/>
    <w:rsid w:val="00D7399D"/>
    <w:rsid w:val="00D77560"/>
    <w:rsid w:val="00D80FB9"/>
    <w:rsid w:val="00D82CAF"/>
    <w:rsid w:val="00D87BF0"/>
    <w:rsid w:val="00D90EA3"/>
    <w:rsid w:val="00DB3CC0"/>
    <w:rsid w:val="00DC1628"/>
    <w:rsid w:val="00DC2666"/>
    <w:rsid w:val="00DC4FE8"/>
    <w:rsid w:val="00DC6E71"/>
    <w:rsid w:val="00DD1283"/>
    <w:rsid w:val="00DD518C"/>
    <w:rsid w:val="00DE0BF1"/>
    <w:rsid w:val="00DF248E"/>
    <w:rsid w:val="00E1665C"/>
    <w:rsid w:val="00E22CAC"/>
    <w:rsid w:val="00E22D78"/>
    <w:rsid w:val="00E42E16"/>
    <w:rsid w:val="00E65E72"/>
    <w:rsid w:val="00E74663"/>
    <w:rsid w:val="00E757C9"/>
    <w:rsid w:val="00E81B3B"/>
    <w:rsid w:val="00E91EA2"/>
    <w:rsid w:val="00E94AA2"/>
    <w:rsid w:val="00E94BD8"/>
    <w:rsid w:val="00EA4C64"/>
    <w:rsid w:val="00EA6945"/>
    <w:rsid w:val="00EA6DA7"/>
    <w:rsid w:val="00ED0BFC"/>
    <w:rsid w:val="00EE4B7B"/>
    <w:rsid w:val="00F055BC"/>
    <w:rsid w:val="00F10443"/>
    <w:rsid w:val="00F22AA2"/>
    <w:rsid w:val="00F23015"/>
    <w:rsid w:val="00F2577A"/>
    <w:rsid w:val="00F2597A"/>
    <w:rsid w:val="00F26D85"/>
    <w:rsid w:val="00F32287"/>
    <w:rsid w:val="00F52771"/>
    <w:rsid w:val="00F66898"/>
    <w:rsid w:val="00F774C5"/>
    <w:rsid w:val="00F831EB"/>
    <w:rsid w:val="00F85613"/>
    <w:rsid w:val="00F868C9"/>
    <w:rsid w:val="00F979FE"/>
    <w:rsid w:val="00FA32F9"/>
    <w:rsid w:val="00FB7BFC"/>
    <w:rsid w:val="00FC61E5"/>
    <w:rsid w:val="00FE04E6"/>
    <w:rsid w:val="00FF1424"/>
    <w:rsid w:val="00FF2C5C"/>
    <w:rsid w:val="00FF3C4F"/>
    <w:rsid w:val="00FF3E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25EB3B"/>
  <w15:docId w15:val="{9617673E-1228-4D5F-9E4F-2A7881972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1A5B"/>
    <w:rPr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3972D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D1A5B"/>
    <w:rPr>
      <w:u w:val="single"/>
    </w:rPr>
  </w:style>
  <w:style w:type="table" w:customStyle="1" w:styleId="TableNormal">
    <w:name w:val="Table Normal"/>
    <w:rsid w:val="008D1A5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rsid w:val="008D1A5B"/>
    <w:pPr>
      <w:tabs>
        <w:tab w:val="center" w:pos="4677"/>
        <w:tab w:val="right" w:pos="9355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a5">
    <w:name w:val="Верхн./нижн. кол."/>
    <w:rsid w:val="008D1A5B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AA">
    <w:name w:val="По умолчанию A A"/>
    <w:rsid w:val="008D1A5B"/>
    <w:rPr>
      <w:rFonts w:ascii="Helvetica Neue" w:hAnsi="Helvetica Neue" w:cs="Arial Unicode MS"/>
      <w:color w:val="000000"/>
      <w:sz w:val="22"/>
      <w:szCs w:val="22"/>
      <w:u w:color="000000"/>
    </w:rPr>
  </w:style>
  <w:style w:type="paragraph" w:styleId="a6">
    <w:name w:val="No Spacing"/>
    <w:link w:val="a7"/>
    <w:uiPriority w:val="1"/>
    <w:qFormat/>
    <w:rsid w:val="008D1A5B"/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a8">
    <w:name w:val="По умолчанию"/>
    <w:rsid w:val="008D1A5B"/>
    <w:rPr>
      <w:rFonts w:ascii="Helvetica Neue" w:eastAsia="Helvetica Neue" w:hAnsi="Helvetica Neue" w:cs="Helvetica Neue"/>
      <w:color w:val="000000"/>
      <w:sz w:val="22"/>
      <w:szCs w:val="22"/>
    </w:rPr>
  </w:style>
  <w:style w:type="paragraph" w:customStyle="1" w:styleId="A9">
    <w:name w:val="По умолчанию A"/>
    <w:rsid w:val="008D1A5B"/>
    <w:rPr>
      <w:rFonts w:ascii="Helvetica Neue" w:hAnsi="Helvetica Neue" w:cs="Arial Unicode MS"/>
      <w:color w:val="000000"/>
      <w:sz w:val="22"/>
      <w:szCs w:val="22"/>
      <w:u w:color="000000"/>
    </w:rPr>
  </w:style>
  <w:style w:type="character" w:customStyle="1" w:styleId="ab">
    <w:name w:val="Нет"/>
    <w:rsid w:val="008D1A5B"/>
  </w:style>
  <w:style w:type="character" w:customStyle="1" w:styleId="Hyperlink0">
    <w:name w:val="Hyperlink.0"/>
    <w:basedOn w:val="ab"/>
    <w:rsid w:val="008D1A5B"/>
    <w:rPr>
      <w:rFonts w:ascii="Arial Narrow" w:eastAsia="Arial Narrow" w:hAnsi="Arial Narrow" w:cs="Arial Narrow"/>
      <w:sz w:val="24"/>
      <w:szCs w:val="24"/>
      <w:lang w:val="fr-FR"/>
    </w:rPr>
  </w:style>
  <w:style w:type="paragraph" w:styleId="ac">
    <w:name w:val="footer"/>
    <w:basedOn w:val="a"/>
    <w:link w:val="ad"/>
    <w:uiPriority w:val="99"/>
    <w:unhideWhenUsed/>
    <w:rsid w:val="00260C1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60C19"/>
    <w:rPr>
      <w:sz w:val="24"/>
      <w:szCs w:val="24"/>
      <w:lang w:val="en-US" w:eastAsia="en-US"/>
    </w:rPr>
  </w:style>
  <w:style w:type="paragraph" w:styleId="ae">
    <w:name w:val="Balloon Text"/>
    <w:basedOn w:val="a"/>
    <w:link w:val="af"/>
    <w:uiPriority w:val="99"/>
    <w:semiHidden/>
    <w:unhideWhenUsed/>
    <w:rsid w:val="003972D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972D5"/>
    <w:rPr>
      <w:rFonts w:ascii="Tahoma" w:hAnsi="Tahoma" w:cs="Tahoma"/>
      <w:sz w:val="16"/>
      <w:szCs w:val="16"/>
      <w:lang w:val="en-US" w:eastAsia="en-US"/>
    </w:rPr>
  </w:style>
  <w:style w:type="paragraph" w:styleId="af0">
    <w:name w:val="Normal (Web)"/>
    <w:basedOn w:val="a"/>
    <w:uiPriority w:val="99"/>
    <w:unhideWhenUsed/>
    <w:rsid w:val="003972D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3972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character" w:customStyle="1" w:styleId="a7">
    <w:name w:val="Без интервала Знак"/>
    <w:link w:val="a6"/>
    <w:uiPriority w:val="1"/>
    <w:rsid w:val="00952671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4">
    <w:name w:val="toc 4"/>
    <w:next w:val="a"/>
    <w:link w:val="40"/>
    <w:uiPriority w:val="39"/>
    <w:rsid w:val="00526C2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600"/>
    </w:pPr>
    <w:rPr>
      <w:rFonts w:eastAsia="Times New Roman"/>
      <w:color w:val="000000"/>
      <w:bdr w:val="none" w:sz="0" w:space="0" w:color="auto"/>
    </w:rPr>
  </w:style>
  <w:style w:type="character" w:customStyle="1" w:styleId="40">
    <w:name w:val="Оглавление 4 Знак"/>
    <w:link w:val="4"/>
    <w:uiPriority w:val="39"/>
    <w:rsid w:val="00526C25"/>
    <w:rPr>
      <w:rFonts w:eastAsia="Times New Roman"/>
      <w:color w:val="000000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6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6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1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6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sadymva@kuben.elektra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486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Неделько Илья Иванович</dc:creator>
  <cp:lastModifiedBy>Кузьмина Анастасия Сергеевна</cp:lastModifiedBy>
  <cp:revision>5</cp:revision>
  <cp:lastPrinted>2021-02-10T07:15:00Z</cp:lastPrinted>
  <dcterms:created xsi:type="dcterms:W3CDTF">2021-03-18T12:46:00Z</dcterms:created>
  <dcterms:modified xsi:type="dcterms:W3CDTF">2021-03-18T13:15:00Z</dcterms:modified>
</cp:coreProperties>
</file>