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87195" w:rsidRDefault="00387195" w:rsidP="007A5A8E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arrow" w:hAnsi="Arial Narrow"/>
          <w:b/>
          <w:bCs/>
          <w:sz w:val="28"/>
          <w:szCs w:val="32"/>
        </w:rPr>
      </w:pPr>
      <w:r>
        <w:rPr>
          <w:noProof/>
        </w:rPr>
        <w:drawing>
          <wp:inline distT="0" distB="0" distL="0" distR="0">
            <wp:extent cx="2070259" cy="657225"/>
            <wp:effectExtent l="0" t="0" r="0" b="0"/>
            <wp:docPr id="1" name="Рисунок 1" descr="C:\Users\horoshevna\AppData\Local\Microsoft\Windows\INetCache\Content.Word\РОССЕТИ Кубань лого_Монтажная область 1 копия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horoshevna\AppData\Local\Microsoft\Windows\INetCache\Content.Word\РОССЕТИ Кубань лого_Монтажная область 1 копия 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55" t="24113" b="333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1422" cy="6575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355" w:rsidRDefault="00AC1355" w:rsidP="007A5A8E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arrow" w:hAnsi="Arial Narrow"/>
          <w:b/>
          <w:bCs/>
          <w:sz w:val="28"/>
          <w:szCs w:val="32"/>
        </w:rPr>
      </w:pPr>
    </w:p>
    <w:p w:rsidR="00A16F06" w:rsidRPr="00A71D57" w:rsidRDefault="007D05D2" w:rsidP="00B24ACA">
      <w:pPr>
        <w:jc w:val="center"/>
        <w:rPr>
          <w:rFonts w:ascii="Arial Narrow" w:hAnsi="Arial Narrow"/>
          <w:b/>
          <w:sz w:val="28"/>
          <w:szCs w:val="28"/>
          <w:lang w:val="ru-RU"/>
        </w:rPr>
      </w:pPr>
      <w:r w:rsidRPr="007D05D2">
        <w:rPr>
          <w:rFonts w:ascii="Arial Narrow" w:hAnsi="Arial Narrow"/>
          <w:b/>
          <w:sz w:val="28"/>
          <w:szCs w:val="28"/>
          <w:lang w:val="ru-RU"/>
        </w:rPr>
        <w:t>Ура безопасным каникулам</w:t>
      </w:r>
      <w:r>
        <w:rPr>
          <w:rFonts w:ascii="Arial Narrow" w:hAnsi="Arial Narrow"/>
          <w:b/>
          <w:sz w:val="28"/>
          <w:szCs w:val="28"/>
          <w:lang w:val="ru-RU"/>
        </w:rPr>
        <w:t>!</w:t>
      </w:r>
    </w:p>
    <w:p w:rsidR="00A71D57" w:rsidRPr="00A71D57" w:rsidRDefault="00E74663" w:rsidP="00A71D57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 Narrow" w:hAnsi="Arial Narrow"/>
          <w:b/>
          <w:bCs/>
          <w:color w:val="BFBFBF" w:themeColor="background1" w:themeShade="BF"/>
          <w:sz w:val="28"/>
          <w:szCs w:val="32"/>
        </w:rPr>
      </w:pPr>
      <w:r>
        <w:rPr>
          <w:rFonts w:ascii="Arial Narrow" w:hAnsi="Arial Narrow"/>
          <w:b/>
          <w:bCs/>
          <w:color w:val="BFBFBF" w:themeColor="background1" w:themeShade="BF"/>
          <w:sz w:val="28"/>
          <w:szCs w:val="32"/>
        </w:rPr>
        <w:t>18</w:t>
      </w:r>
      <w:r w:rsidR="00B00A75">
        <w:rPr>
          <w:rFonts w:ascii="Arial Narrow" w:hAnsi="Arial Narrow"/>
          <w:b/>
          <w:bCs/>
          <w:color w:val="BFBFBF" w:themeColor="background1" w:themeShade="BF"/>
          <w:sz w:val="28"/>
          <w:szCs w:val="32"/>
        </w:rPr>
        <w:t>.03</w:t>
      </w:r>
      <w:r w:rsidR="00A71D57" w:rsidRPr="00A71D57">
        <w:rPr>
          <w:rFonts w:ascii="Arial Narrow" w:hAnsi="Arial Narrow"/>
          <w:b/>
          <w:bCs/>
          <w:color w:val="BFBFBF" w:themeColor="background1" w:themeShade="BF"/>
          <w:sz w:val="28"/>
          <w:szCs w:val="32"/>
        </w:rPr>
        <w:t>.2020</w:t>
      </w:r>
    </w:p>
    <w:p w:rsidR="007D05D2" w:rsidRDefault="007D05D2" w:rsidP="007D05D2">
      <w:pPr>
        <w:rPr>
          <w:rFonts w:ascii="Arial Narrow" w:eastAsia="Times New Roman" w:hAnsi="Arial Narrow"/>
          <w:sz w:val="28"/>
          <w:szCs w:val="28"/>
          <w:lang w:val="ru-RU" w:eastAsia="ru-RU"/>
        </w:rPr>
      </w:pP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Весенние каникулы – прекрасная пора! Каждый ребенок ждет их с нетерпением в предвкушении интересного отдыха, веселых развлечений и игр на свежем воздухе. Т</w:t>
      </w:r>
      <w:r w:rsidRPr="00E74663">
        <w:rPr>
          <w:rFonts w:ascii="Arial Narrow" w:hAnsi="Arial Narrow" w:cs="Segoe UI"/>
          <w:color w:val="262626"/>
          <w:sz w:val="28"/>
          <w:szCs w:val="28"/>
          <w:shd w:val="clear" w:color="auto" w:fill="FFFFFF"/>
          <w:lang w:val="ru-RU"/>
        </w:rPr>
        <w:t>ихорецкие электрические сети желают провести их весело и с пользой, а также напоминают о важности соблюдения правил электробезопасности.</w:t>
      </w:r>
      <w:r w:rsidRPr="00E74663">
        <w:rPr>
          <w:rFonts w:ascii="Arial Narrow" w:hAnsi="Arial Narrow" w:cs="Segoe UI"/>
          <w:color w:val="262626"/>
          <w:sz w:val="28"/>
          <w:szCs w:val="28"/>
          <w:lang w:val="ru-RU"/>
        </w:rPr>
        <w:br/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Уважаемые дети, родители, бабушки и дедушки, воспитатели и учителя! Напомните ребятам простые, но порой, очень важные правила. Покажите картинки и обсудите каждый пункт.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ПОМНИТЕ: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играть вблизи линий электропередачи, возле подстанций и других энергообъектов;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взбираться на опоры (столбы) линий электропередачи;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 xml:space="preserve">нельзя использовать </w:t>
      </w:r>
      <w:proofErr w:type="spellStart"/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энергообъекты</w:t>
      </w:r>
      <w:proofErr w:type="spellEnd"/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 xml:space="preserve"> для </w:t>
      </w:r>
      <w:proofErr w:type="spellStart"/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селфи</w:t>
      </w:r>
      <w:proofErr w:type="spellEnd"/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 xml:space="preserve"> (фотосъемок)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трогать висящий или лежащий электрический провод (кабель), приближаться к нему ближе, чем на 8- 10 метров;</w:t>
      </w:r>
      <w:r w:rsidRPr="004E2C5E">
        <w:rPr>
          <w:rFonts w:ascii="Arial Narrow" w:eastAsia="Times New Roman" w:hAnsi="Arial Narrow" w:cs="Tahoma"/>
          <w:sz w:val="28"/>
          <w:szCs w:val="28"/>
          <w:lang w:eastAsia="ru-RU"/>
        </w:rPr>
        <w:t> 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проникать на территорию подстанций, открывать двери электроустановок и электрощитов;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разбивать изоляторы, набрасывать на провода посторонние предметы;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ловить рыбу вблизи линий электропередачи;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разводить костры под проводами;</w:t>
      </w:r>
      <w:r w:rsidRPr="004E2C5E">
        <w:rPr>
          <w:rFonts w:ascii="Arial Narrow" w:eastAsia="Times New Roman" w:hAnsi="Arial Narrow" w:cs="Tahoma"/>
          <w:sz w:val="28"/>
          <w:szCs w:val="28"/>
          <w:lang w:eastAsia="ru-RU"/>
        </w:rPr>
        <w:t> 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находиться во время грозы вблизи линий электропередачи;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тянуть вилку из розетки за провод;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браться за провод бытовых электроприборов мокрыми руками;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×</w:t>
      </w: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нельзя пользоваться неисправными электроприбо</w:t>
      </w:r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рами и разбирать их включенными.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Большую опасность представляют провода воздушных линий, упавшие при обрывах на металлические сооружения (заборы, ограды и др.) Также опасность представляют провода воздушных линий, упавшие при обрывах на крону деревьев. Не прикасайтесь к таким деревьям, особенно в сырую погоду! Они могут проводить электрический ток.</w:t>
      </w:r>
      <w:r w:rsidRPr="004E2C5E">
        <w:rPr>
          <w:rFonts w:ascii="Arial Narrow" w:eastAsia="Times New Roman" w:hAnsi="Arial Narrow" w:cs="Tahoma"/>
          <w:sz w:val="28"/>
          <w:szCs w:val="28"/>
          <w:lang w:eastAsia="ru-RU"/>
        </w:rPr>
        <w:t> </w:t>
      </w:r>
    </w:p>
    <w:p w:rsidR="00E74663" w:rsidRPr="00E74663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 w:rsidRPr="004E2C5E">
        <w:rPr>
          <w:rFonts w:ascii="Arial Narrow" w:eastAsia="Times New Roman" w:hAnsi="Arial Narrow" w:cs="Tahoma"/>
          <w:sz w:val="28"/>
          <w:szCs w:val="28"/>
          <w:lang w:eastAsia="ru-RU"/>
        </w:rPr>
        <w:t>  </w:t>
      </w:r>
    </w:p>
    <w:p w:rsidR="00E74663" w:rsidRPr="005E0EED" w:rsidRDefault="00E74663" w:rsidP="005E0EED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 w:rsidRPr="00E74663">
        <w:rPr>
          <w:rFonts w:ascii="Arial Narrow" w:eastAsia="Times New Roman" w:hAnsi="Arial Narrow" w:cs="Tahoma"/>
          <w:sz w:val="28"/>
          <w:szCs w:val="28"/>
          <w:lang w:val="ru-RU" w:eastAsia="ru-RU"/>
        </w:rPr>
        <w:t>Энергообъекты – не место для игр и развлечений!</w:t>
      </w:r>
      <w:r w:rsidRPr="004E2C5E">
        <w:rPr>
          <w:rFonts w:ascii="Arial Narrow" w:eastAsia="Times New Roman" w:hAnsi="Arial Narrow" w:cs="Tahoma"/>
          <w:sz w:val="28"/>
          <w:szCs w:val="28"/>
          <w:lang w:eastAsia="ru-RU"/>
        </w:rPr>
        <w:t> </w:t>
      </w:r>
    </w:p>
    <w:p w:rsidR="005E0EED" w:rsidRPr="007668BB" w:rsidRDefault="005E0EED" w:rsidP="00E74663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</w:p>
    <w:p w:rsidR="005E0EED" w:rsidRPr="005E0EED" w:rsidRDefault="005E0EED" w:rsidP="00E74663">
      <w:pPr>
        <w:jc w:val="both"/>
        <w:rPr>
          <w:rFonts w:ascii="Arial Narrow" w:eastAsia="Times New Roman" w:hAnsi="Arial Narrow" w:cs="Tahoma"/>
          <w:sz w:val="28"/>
          <w:szCs w:val="28"/>
          <w:lang w:val="ru-RU" w:eastAsia="ru-RU"/>
        </w:rPr>
      </w:pPr>
      <w:r w:rsidRPr="005E0EED">
        <w:rPr>
          <w:rFonts w:ascii="Arial Narrow" w:eastAsia="Times New Roman" w:hAnsi="Arial Narrow" w:cs="Tahoma"/>
          <w:sz w:val="28"/>
          <w:szCs w:val="28"/>
          <w:lang w:val="ru-RU" w:eastAsia="ru-RU"/>
        </w:rPr>
        <w:t>#</w:t>
      </w:r>
      <w:proofErr w:type="spellStart"/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РоссетиКубань</w:t>
      </w:r>
      <w:proofErr w:type="spellEnd"/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 xml:space="preserve"> </w:t>
      </w:r>
      <w:r w:rsidRPr="005E0EED">
        <w:rPr>
          <w:rFonts w:ascii="Arial Narrow" w:eastAsia="Times New Roman" w:hAnsi="Arial Narrow" w:cs="Tahoma"/>
          <w:sz w:val="28"/>
          <w:szCs w:val="28"/>
          <w:lang w:val="ru-RU" w:eastAsia="ru-RU"/>
        </w:rPr>
        <w:t>#</w:t>
      </w:r>
      <w:proofErr w:type="spellStart"/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Тихорецкиеэлектрическиесети</w:t>
      </w:r>
      <w:proofErr w:type="spellEnd"/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 xml:space="preserve"> </w:t>
      </w:r>
      <w:r w:rsidRPr="005E0EED">
        <w:rPr>
          <w:rFonts w:ascii="Arial Narrow" w:eastAsia="Times New Roman" w:hAnsi="Arial Narrow" w:cs="Tahoma"/>
          <w:sz w:val="28"/>
          <w:szCs w:val="28"/>
          <w:lang w:val="ru-RU" w:eastAsia="ru-RU"/>
        </w:rPr>
        <w:t>#</w:t>
      </w:r>
      <w:proofErr w:type="spellStart"/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правилаэлектробезопасности</w:t>
      </w:r>
      <w:proofErr w:type="spellEnd"/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 xml:space="preserve"> </w:t>
      </w:r>
      <w:r w:rsidRPr="005E0EED">
        <w:rPr>
          <w:rFonts w:ascii="Arial Narrow" w:eastAsia="Times New Roman" w:hAnsi="Arial Narrow" w:cs="Tahoma"/>
          <w:sz w:val="28"/>
          <w:szCs w:val="28"/>
          <w:lang w:val="ru-RU" w:eastAsia="ru-RU"/>
        </w:rPr>
        <w:t>#</w:t>
      </w:r>
      <w:proofErr w:type="spellStart"/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профилактикаэлектртравматизма</w:t>
      </w:r>
      <w:proofErr w:type="spellEnd"/>
      <w:r w:rsidRPr="005E0EED">
        <w:rPr>
          <w:rFonts w:ascii="Arial Narrow" w:eastAsia="Times New Roman" w:hAnsi="Arial Narrow" w:cs="Tahoma"/>
          <w:sz w:val="28"/>
          <w:szCs w:val="28"/>
          <w:lang w:val="ru-RU" w:eastAsia="ru-RU"/>
        </w:rPr>
        <w:t xml:space="preserve"> #</w:t>
      </w:r>
      <w:r w:rsidR="007668BB">
        <w:rPr>
          <w:rFonts w:ascii="Arial Narrow" w:eastAsia="Times New Roman" w:hAnsi="Arial Narrow" w:cs="Tahoma"/>
          <w:sz w:val="28"/>
          <w:szCs w:val="28"/>
          <w:lang w:val="ru-RU" w:eastAsia="ru-RU"/>
        </w:rPr>
        <w:t>Белоглинский</w:t>
      </w:r>
      <w:bookmarkStart w:id="0" w:name="_GoBack"/>
      <w:bookmarkEnd w:id="0"/>
      <w:r>
        <w:rPr>
          <w:rFonts w:ascii="Arial Narrow" w:eastAsia="Times New Roman" w:hAnsi="Arial Narrow" w:cs="Tahoma"/>
          <w:sz w:val="28"/>
          <w:szCs w:val="28"/>
          <w:lang w:val="ru-RU" w:eastAsia="ru-RU"/>
        </w:rPr>
        <w:t>район</w:t>
      </w:r>
    </w:p>
    <w:p w:rsidR="00AB61B5" w:rsidRPr="00A71D57" w:rsidRDefault="00AB61B5" w:rsidP="00A71D57">
      <w:pPr>
        <w:rPr>
          <w:rFonts w:ascii="Arial Narrow" w:hAnsi="Arial Narrow"/>
          <w:sz w:val="28"/>
          <w:szCs w:val="28"/>
          <w:lang w:val="ru-RU"/>
        </w:rPr>
      </w:pPr>
    </w:p>
    <w:p w:rsidR="007338DC" w:rsidRDefault="00824564" w:rsidP="00924C98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/>
          <w:sz w:val="16"/>
          <w:szCs w:val="16"/>
          <w:shd w:val="clear" w:color="auto" w:fill="FFFFFF"/>
        </w:rPr>
      </w:pPr>
      <w:r>
        <w:rPr>
          <w:rFonts w:ascii="Arial Narrow" w:hAnsi="Arial Narrow"/>
          <w:b/>
          <w:bCs/>
          <w:sz w:val="16"/>
          <w:szCs w:val="16"/>
          <w:shd w:val="clear" w:color="auto" w:fill="FFFFFF"/>
        </w:rPr>
        <w:t>ПАО</w:t>
      </w:r>
      <w:r w:rsidR="00EE4B7B">
        <w:rPr>
          <w:rFonts w:ascii="Arial Narrow" w:hAnsi="Arial Narrow"/>
          <w:b/>
          <w:bCs/>
          <w:sz w:val="16"/>
          <w:szCs w:val="16"/>
          <w:shd w:val="clear" w:color="auto" w:fill="FFFFFF"/>
        </w:rPr>
        <w:t xml:space="preserve"> </w:t>
      </w:r>
      <w:r w:rsidR="00F979FE" w:rsidRPr="00F979FE">
        <w:rPr>
          <w:rFonts w:ascii="Arial Narrow" w:hAnsi="Arial Narrow"/>
          <w:b/>
          <w:bCs/>
          <w:sz w:val="16"/>
          <w:szCs w:val="16"/>
          <w:shd w:val="clear" w:color="auto" w:fill="FFFFFF"/>
        </w:rPr>
        <w:t xml:space="preserve">«Россети Кубань» </w:t>
      </w:r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 xml:space="preserve">отвечает за транспорт электроэнергии по сетям 110 </w:t>
      </w:r>
      <w:proofErr w:type="spellStart"/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>кВ</w:t>
      </w:r>
      <w:proofErr w:type="spellEnd"/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 xml:space="preserve"> и ниже на территории Краснодарского края</w:t>
      </w:r>
      <w:r w:rsidR="00EE4B7B">
        <w:rPr>
          <w:rFonts w:ascii="Arial Narrow" w:hAnsi="Arial Narrow"/>
          <w:sz w:val="16"/>
          <w:szCs w:val="16"/>
          <w:shd w:val="clear" w:color="auto" w:fill="FFFFFF"/>
        </w:rPr>
        <w:t xml:space="preserve"> и Республики Адыгея. Входит в г</w:t>
      </w:r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>руппу</w:t>
      </w:r>
      <w:r w:rsidR="00924C98">
        <w:rPr>
          <w:rFonts w:ascii="Arial Narrow" w:hAnsi="Arial Narrow"/>
          <w:sz w:val="16"/>
          <w:szCs w:val="16"/>
          <w:shd w:val="clear" w:color="auto" w:fill="FFFFFF"/>
        </w:rPr>
        <w:t xml:space="preserve"> «Россети». </w:t>
      </w:r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 xml:space="preserve">В составе </w:t>
      </w:r>
      <w:r w:rsidR="00EE4B7B">
        <w:rPr>
          <w:rFonts w:ascii="Arial Narrow" w:hAnsi="Arial Narrow"/>
          <w:sz w:val="16"/>
          <w:szCs w:val="16"/>
          <w:shd w:val="clear" w:color="auto" w:fill="FFFFFF"/>
        </w:rPr>
        <w:t xml:space="preserve">энергосистемы 11 электросетевых </w:t>
      </w:r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>фили</w:t>
      </w:r>
      <w:r w:rsidR="00924C98">
        <w:rPr>
          <w:rFonts w:ascii="Arial Narrow" w:hAnsi="Arial Narrow"/>
          <w:sz w:val="16"/>
          <w:szCs w:val="16"/>
          <w:shd w:val="clear" w:color="auto" w:fill="FFFFFF"/>
        </w:rPr>
        <w:t>алов</w:t>
      </w:r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>. Общая протяженность ли</w:t>
      </w:r>
      <w:r w:rsidR="00924C98">
        <w:rPr>
          <w:rFonts w:ascii="Arial Narrow" w:hAnsi="Arial Narrow"/>
          <w:sz w:val="16"/>
          <w:szCs w:val="16"/>
          <w:shd w:val="clear" w:color="auto" w:fill="FFFFFF"/>
        </w:rPr>
        <w:t xml:space="preserve">ний электропередачи </w:t>
      </w:r>
      <w:r w:rsidR="00EE4B7B">
        <w:rPr>
          <w:rFonts w:ascii="Arial Narrow" w:hAnsi="Arial Narrow"/>
          <w:sz w:val="16"/>
          <w:szCs w:val="16"/>
          <w:shd w:val="clear" w:color="auto" w:fill="FFFFFF"/>
        </w:rPr>
        <w:t xml:space="preserve">– 93 </w:t>
      </w:r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 xml:space="preserve">тыс. км. </w:t>
      </w:r>
      <w:r w:rsidR="00EE4B7B">
        <w:rPr>
          <w:rFonts w:ascii="Arial Narrow" w:hAnsi="Arial Narrow"/>
          <w:sz w:val="16"/>
          <w:szCs w:val="16"/>
          <w:shd w:val="clear" w:color="auto" w:fill="FFFFFF"/>
        </w:rPr>
        <w:t>Управляет 742</w:t>
      </w:r>
      <w:r w:rsidR="00924C98">
        <w:rPr>
          <w:rFonts w:ascii="Arial Narrow" w:hAnsi="Arial Narrow"/>
          <w:sz w:val="16"/>
          <w:szCs w:val="16"/>
          <w:shd w:val="clear" w:color="auto" w:fill="FFFFFF"/>
        </w:rPr>
        <w:t xml:space="preserve"> </w:t>
      </w:r>
      <w:r w:rsidR="00EE4B7B">
        <w:rPr>
          <w:rFonts w:ascii="Arial Narrow" w:hAnsi="Arial Narrow"/>
          <w:sz w:val="16"/>
          <w:szCs w:val="16"/>
          <w:shd w:val="clear" w:color="auto" w:fill="FFFFFF"/>
        </w:rPr>
        <w:t xml:space="preserve">подстанциями </w:t>
      </w:r>
      <w:r w:rsidR="00924C98">
        <w:rPr>
          <w:rFonts w:ascii="Arial Narrow" w:hAnsi="Arial Narrow"/>
          <w:sz w:val="16"/>
          <w:szCs w:val="16"/>
          <w:shd w:val="clear" w:color="auto" w:fill="FFFFFF"/>
        </w:rPr>
        <w:t xml:space="preserve">35 </w:t>
      </w:r>
      <w:proofErr w:type="spellStart"/>
      <w:r w:rsidR="00924C98">
        <w:rPr>
          <w:rFonts w:ascii="Arial Narrow" w:hAnsi="Arial Narrow"/>
          <w:sz w:val="16"/>
          <w:szCs w:val="16"/>
          <w:shd w:val="clear" w:color="auto" w:fill="FFFFFF"/>
        </w:rPr>
        <w:t>кВ</w:t>
      </w:r>
      <w:proofErr w:type="spellEnd"/>
      <w:r w:rsidR="00924C98">
        <w:rPr>
          <w:rFonts w:ascii="Arial Narrow" w:hAnsi="Arial Narrow"/>
          <w:sz w:val="16"/>
          <w:szCs w:val="16"/>
          <w:shd w:val="clear" w:color="auto" w:fill="FFFFFF"/>
        </w:rPr>
        <w:t xml:space="preserve"> и выше трансформаторной мощностью </w:t>
      </w:r>
      <w:r w:rsidR="00DB3CC0">
        <w:rPr>
          <w:rFonts w:ascii="Arial Narrow" w:hAnsi="Arial Narrow"/>
          <w:sz w:val="16"/>
          <w:szCs w:val="16"/>
          <w:shd w:val="clear" w:color="auto" w:fill="FFFFFF"/>
        </w:rPr>
        <w:t xml:space="preserve">11,4 тыс. </w:t>
      </w:r>
      <w:r w:rsidR="00924C98">
        <w:rPr>
          <w:rFonts w:ascii="Arial Narrow" w:hAnsi="Arial Narrow"/>
          <w:sz w:val="16"/>
          <w:szCs w:val="16"/>
          <w:shd w:val="clear" w:color="auto" w:fill="FFFFFF"/>
        </w:rPr>
        <w:t xml:space="preserve">МВА. </w:t>
      </w:r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>Площадь обслуживаемой территории – 83,8 т</w:t>
      </w:r>
      <w:r w:rsidR="00924C98">
        <w:rPr>
          <w:rFonts w:ascii="Arial Narrow" w:hAnsi="Arial Narrow"/>
          <w:sz w:val="16"/>
          <w:szCs w:val="16"/>
          <w:shd w:val="clear" w:color="auto" w:fill="FFFFFF"/>
        </w:rPr>
        <w:t xml:space="preserve">ыс. кв. км с населением более 6 </w:t>
      </w:r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 xml:space="preserve">млн человек. «Россети Кубань» – крупнейший налогоплательщик региона. </w:t>
      </w:r>
      <w:r w:rsidR="00924C98">
        <w:rPr>
          <w:rFonts w:ascii="Arial Narrow" w:hAnsi="Arial Narrow"/>
          <w:sz w:val="16"/>
          <w:szCs w:val="16"/>
          <w:shd w:val="clear" w:color="auto" w:fill="FFFFFF"/>
        </w:rPr>
        <w:t>Телефон горячей линии: 8-800-220-0-220</w:t>
      </w:r>
      <w:r w:rsidR="00F979FE" w:rsidRPr="00F979FE">
        <w:rPr>
          <w:rFonts w:ascii="Arial Narrow" w:hAnsi="Arial Narrow"/>
          <w:sz w:val="16"/>
          <w:szCs w:val="16"/>
          <w:shd w:val="clear" w:color="auto" w:fill="FFFFFF"/>
        </w:rPr>
        <w:t xml:space="preserve"> (звонок по России бесплатный).</w:t>
      </w:r>
    </w:p>
    <w:p w:rsidR="00924C98" w:rsidRDefault="00924C98" w:rsidP="00924C98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/>
          <w:sz w:val="16"/>
          <w:szCs w:val="16"/>
          <w:shd w:val="clear" w:color="auto" w:fill="FFFFFF"/>
        </w:rPr>
      </w:pPr>
    </w:p>
    <w:p w:rsidR="00F979FE" w:rsidRPr="00F979FE" w:rsidRDefault="00F979FE" w:rsidP="007338DC">
      <w:pPr>
        <w:pStyle w:val="A9"/>
        <w:jc w:val="both"/>
        <w:rPr>
          <w:rFonts w:ascii="Arial Narrow" w:hAnsi="Arial Narrow"/>
          <w:sz w:val="16"/>
          <w:szCs w:val="16"/>
          <w:shd w:val="clear" w:color="auto" w:fill="FFFFFF"/>
        </w:rPr>
      </w:pPr>
      <w:r w:rsidRPr="00F979FE">
        <w:rPr>
          <w:rFonts w:ascii="Arial Narrow" w:hAnsi="Arial Narrow"/>
          <w:b/>
          <w:bCs/>
          <w:sz w:val="16"/>
          <w:szCs w:val="16"/>
          <w:shd w:val="clear" w:color="auto" w:fill="FFFFFF"/>
        </w:rPr>
        <w:lastRenderedPageBreak/>
        <w:t>Компания «Россети»</w:t>
      </w:r>
      <w:r w:rsidRPr="00F979FE">
        <w:rPr>
          <w:rFonts w:ascii="Arial Narrow" w:hAnsi="Arial Narrow"/>
          <w:sz w:val="16"/>
          <w:szCs w:val="16"/>
          <w:shd w:val="clear" w:color="auto" w:fill="FFFFFF"/>
          <w:lang w:val="en-US"/>
        </w:rPr>
        <w:t> </w:t>
      </w:r>
      <w:r w:rsidRPr="00F979FE">
        <w:rPr>
          <w:rFonts w:ascii="Arial Narrow" w:hAnsi="Arial Narrow"/>
          <w:sz w:val="16"/>
          <w:szCs w:val="16"/>
          <w:shd w:val="clear" w:color="auto" w:fill="FFFFFF"/>
        </w:rPr>
        <w:t xml:space="preserve">является оператором одного из крупнейших электросетевых комплексов в мире. Управляет </w:t>
      </w:r>
      <w:r w:rsidR="00924C98" w:rsidRPr="005414AE">
        <w:rPr>
          <w:rFonts w:ascii="Arial Narrow" w:hAnsi="Arial Narrow"/>
          <w:sz w:val="16"/>
          <w:szCs w:val="16"/>
          <w:shd w:val="clear" w:color="auto" w:fill="FFFFFF"/>
        </w:rPr>
        <w:t>2,37 млн километров линий электропередачи, 517 тыс. подстанций трансформаторной мощностью более 802 тыс. МВА. </w:t>
      </w:r>
      <w:r w:rsidRPr="00F979FE">
        <w:rPr>
          <w:rFonts w:ascii="Arial Narrow" w:hAnsi="Arial Narrow"/>
          <w:sz w:val="16"/>
          <w:szCs w:val="16"/>
          <w:shd w:val="clear" w:color="auto" w:fill="FFFFFF"/>
        </w:rPr>
        <w:t>В 2019 году полезный отпуск электроэнергии потребителям составил 763 млрд</w:t>
      </w:r>
      <w:r w:rsidR="00EE4B7B">
        <w:rPr>
          <w:rFonts w:ascii="Arial Narrow" w:hAnsi="Arial Narrow"/>
          <w:sz w:val="16"/>
          <w:szCs w:val="16"/>
          <w:shd w:val="clear" w:color="auto" w:fill="FFFFFF"/>
        </w:rPr>
        <w:t xml:space="preserve"> </w:t>
      </w:r>
      <w:proofErr w:type="spellStart"/>
      <w:r w:rsidRPr="00F979FE">
        <w:rPr>
          <w:rFonts w:ascii="Arial Narrow" w:hAnsi="Arial Narrow"/>
          <w:sz w:val="16"/>
          <w:szCs w:val="16"/>
          <w:shd w:val="clear" w:color="auto" w:fill="FFFFFF"/>
        </w:rPr>
        <w:t>кВт·ч</w:t>
      </w:r>
      <w:proofErr w:type="spellEnd"/>
      <w:r w:rsidRPr="00F979FE">
        <w:rPr>
          <w:rFonts w:ascii="Arial Narrow" w:hAnsi="Arial Narrow"/>
          <w:sz w:val="16"/>
          <w:szCs w:val="16"/>
          <w:shd w:val="clear" w:color="auto" w:fill="FFFFFF"/>
        </w:rPr>
        <w:t>. Численность персонала</w:t>
      </w:r>
      <w:r w:rsidR="00924C98">
        <w:rPr>
          <w:rFonts w:ascii="Arial Narrow" w:hAnsi="Arial Narrow"/>
          <w:sz w:val="16"/>
          <w:szCs w:val="16"/>
          <w:shd w:val="clear" w:color="auto" w:fill="FFFFFF"/>
        </w:rPr>
        <w:t xml:space="preserve"> группы компаний «Россети</w:t>
      </w:r>
      <w:r w:rsidR="00EE4B7B">
        <w:rPr>
          <w:rFonts w:ascii="Arial Narrow" w:hAnsi="Arial Narrow"/>
          <w:sz w:val="16"/>
          <w:szCs w:val="16"/>
          <w:shd w:val="clear" w:color="auto" w:fill="FFFFFF"/>
        </w:rPr>
        <w:t>» –</w:t>
      </w:r>
      <w:r w:rsidR="00924C98">
        <w:rPr>
          <w:rFonts w:ascii="Arial Narrow" w:hAnsi="Arial Narrow"/>
          <w:sz w:val="16"/>
          <w:szCs w:val="16"/>
          <w:shd w:val="clear" w:color="auto" w:fill="FFFFFF"/>
        </w:rPr>
        <w:t xml:space="preserve"> 217</w:t>
      </w:r>
      <w:r w:rsidRPr="00F979FE">
        <w:rPr>
          <w:rFonts w:ascii="Arial Narrow" w:hAnsi="Arial Narrow"/>
          <w:sz w:val="16"/>
          <w:szCs w:val="16"/>
          <w:shd w:val="clear" w:color="auto" w:fill="FFFFFF"/>
        </w:rPr>
        <w:t xml:space="preserve"> тыс. человек. Имущественный комплекс ПАО</w:t>
      </w:r>
      <w:r w:rsidRPr="005414AE">
        <w:rPr>
          <w:rFonts w:ascii="Arial Narrow" w:hAnsi="Arial Narrow"/>
          <w:sz w:val="16"/>
          <w:szCs w:val="16"/>
          <w:shd w:val="clear" w:color="auto" w:fill="FFFFFF"/>
        </w:rPr>
        <w:t> </w:t>
      </w:r>
      <w:r w:rsidRPr="00F979FE">
        <w:rPr>
          <w:rFonts w:ascii="Arial Narrow" w:hAnsi="Arial Narrow"/>
          <w:sz w:val="16"/>
          <w:szCs w:val="16"/>
          <w:shd w:val="clear" w:color="auto" w:fill="FFFFFF"/>
        </w:rPr>
        <w:t>«Россети» включает 35 дочерних и зависимых обществ, в том числе 15 межрегиональных, и магистральную сетевую компанию. Контролирующим акционером является государство в лице Федерального агентства по управлению государственным имуществом РФ, владеющее 88,04 % долей в уставном капитале.</w:t>
      </w:r>
    </w:p>
    <w:p w:rsidR="007338DC" w:rsidRDefault="007338DC" w:rsidP="00D4194D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/>
          <w:b/>
          <w:bCs/>
          <w:sz w:val="16"/>
          <w:szCs w:val="16"/>
        </w:rPr>
      </w:pPr>
    </w:p>
    <w:p w:rsidR="005C24C4" w:rsidRPr="00EA6DA7" w:rsidRDefault="005C24C4" w:rsidP="005C24C4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eastAsia="Arial Narrow" w:hAnsi="Arial Narrow" w:cs="Arial Narrow"/>
          <w:b/>
          <w:bCs/>
          <w:sz w:val="20"/>
          <w:szCs w:val="20"/>
        </w:rPr>
      </w:pPr>
      <w:r w:rsidRPr="00EA6DA7">
        <w:rPr>
          <w:rFonts w:ascii="Arial Narrow" w:hAnsi="Arial Narrow"/>
          <w:b/>
          <w:bCs/>
          <w:sz w:val="20"/>
          <w:szCs w:val="20"/>
        </w:rPr>
        <w:t xml:space="preserve">Контакты: </w:t>
      </w:r>
    </w:p>
    <w:p w:rsidR="005C24C4" w:rsidRPr="00EA6DA7" w:rsidRDefault="005C24C4" w:rsidP="005C24C4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eastAsia="Arial Narrow" w:hAnsi="Arial Narrow" w:cs="Arial Narrow"/>
          <w:sz w:val="20"/>
          <w:szCs w:val="20"/>
        </w:rPr>
      </w:pPr>
      <w:r w:rsidRPr="00EA6DA7">
        <w:rPr>
          <w:rFonts w:ascii="Arial Narrow" w:hAnsi="Arial Narrow"/>
          <w:sz w:val="20"/>
          <w:szCs w:val="20"/>
        </w:rPr>
        <w:t>Дирек</w:t>
      </w:r>
      <w:r>
        <w:rPr>
          <w:rFonts w:ascii="Arial Narrow" w:hAnsi="Arial Narrow"/>
          <w:sz w:val="20"/>
          <w:szCs w:val="20"/>
        </w:rPr>
        <w:t xml:space="preserve">ция по связям с общественностью ПАО </w:t>
      </w:r>
      <w:r w:rsidR="00824564">
        <w:rPr>
          <w:rFonts w:ascii="Arial Narrow" w:hAnsi="Arial Narrow"/>
          <w:sz w:val="20"/>
          <w:szCs w:val="20"/>
        </w:rPr>
        <w:t>«Россети Кубань</w:t>
      </w:r>
      <w:r>
        <w:rPr>
          <w:rFonts w:ascii="Arial Narrow" w:hAnsi="Arial Narrow"/>
          <w:sz w:val="20"/>
          <w:szCs w:val="20"/>
        </w:rPr>
        <w:t>»</w:t>
      </w:r>
    </w:p>
    <w:p w:rsidR="00647F09" w:rsidRPr="00E74663" w:rsidRDefault="005C24C4" w:rsidP="00D4194D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3"/>
          <w:rFonts w:ascii="Arial Narrow" w:eastAsia="Arial Narrow" w:hAnsi="Arial Narrow" w:cs="Arial Narrow"/>
          <w:sz w:val="20"/>
          <w:szCs w:val="20"/>
        </w:rPr>
      </w:pPr>
      <w:r w:rsidRPr="00EA6DA7">
        <w:rPr>
          <w:rFonts w:ascii="Arial Narrow" w:hAnsi="Arial Narrow"/>
          <w:sz w:val="20"/>
          <w:szCs w:val="20"/>
        </w:rPr>
        <w:t>Тел</w:t>
      </w:r>
      <w:r w:rsidRPr="00E74663">
        <w:rPr>
          <w:rFonts w:ascii="Arial Narrow" w:hAnsi="Arial Narrow"/>
          <w:sz w:val="20"/>
          <w:szCs w:val="20"/>
        </w:rPr>
        <w:t>.</w:t>
      </w:r>
      <w:r w:rsidR="009258DD" w:rsidRPr="00E74663">
        <w:rPr>
          <w:rFonts w:ascii="Arial Narrow" w:hAnsi="Arial Narrow"/>
          <w:sz w:val="20"/>
          <w:szCs w:val="20"/>
        </w:rPr>
        <w:t>:</w:t>
      </w:r>
      <w:r w:rsidRPr="00E74663">
        <w:rPr>
          <w:rFonts w:ascii="Arial Narrow" w:hAnsi="Arial Narrow"/>
          <w:sz w:val="20"/>
          <w:szCs w:val="20"/>
        </w:rPr>
        <w:t xml:space="preserve"> (861) 212-24-68; </w:t>
      </w:r>
      <w:r>
        <w:rPr>
          <w:rFonts w:ascii="Arial Narrow" w:hAnsi="Arial Narrow"/>
          <w:sz w:val="20"/>
          <w:szCs w:val="20"/>
          <w:lang w:val="fr-FR"/>
        </w:rPr>
        <w:t>e</w:t>
      </w:r>
      <w:r w:rsidRPr="00E74663">
        <w:rPr>
          <w:rFonts w:ascii="Arial Narrow" w:hAnsi="Arial Narrow"/>
          <w:sz w:val="20"/>
          <w:szCs w:val="20"/>
        </w:rPr>
        <w:t>-</w:t>
      </w:r>
      <w:r w:rsidRPr="00EA6DA7">
        <w:rPr>
          <w:rFonts w:ascii="Arial Narrow" w:hAnsi="Arial Narrow"/>
          <w:sz w:val="20"/>
          <w:szCs w:val="20"/>
          <w:lang w:val="fr-FR"/>
        </w:rPr>
        <w:t>mail</w:t>
      </w:r>
      <w:r w:rsidRPr="00E74663">
        <w:rPr>
          <w:rFonts w:ascii="Arial Narrow" w:hAnsi="Arial Narrow"/>
          <w:sz w:val="20"/>
          <w:szCs w:val="20"/>
        </w:rPr>
        <w:t xml:space="preserve">: </w:t>
      </w:r>
      <w:hyperlink r:id="rId7" w:history="1">
        <w:r w:rsidRPr="00EA6DA7">
          <w:rPr>
            <w:rStyle w:val="a3"/>
            <w:rFonts w:ascii="Arial Narrow" w:eastAsia="Arial Narrow" w:hAnsi="Arial Narrow" w:cs="Arial Narrow"/>
            <w:sz w:val="20"/>
            <w:szCs w:val="20"/>
            <w:lang w:val="fr-FR"/>
          </w:rPr>
          <w:t>sadymva</w:t>
        </w:r>
        <w:r w:rsidRPr="00E74663">
          <w:rPr>
            <w:rStyle w:val="a3"/>
            <w:rFonts w:ascii="Arial Narrow" w:hAnsi="Arial Narrow"/>
            <w:sz w:val="20"/>
            <w:szCs w:val="20"/>
          </w:rPr>
          <w:t>@</w:t>
        </w:r>
        <w:proofErr w:type="spellStart"/>
        <w:r w:rsidRPr="00EA6DA7">
          <w:rPr>
            <w:rStyle w:val="a3"/>
            <w:rFonts w:ascii="Arial Narrow" w:eastAsia="Arial Narrow" w:hAnsi="Arial Narrow" w:cs="Arial Narrow"/>
            <w:sz w:val="20"/>
            <w:szCs w:val="20"/>
            <w:lang w:val="en-US"/>
          </w:rPr>
          <w:t>kuben</w:t>
        </w:r>
        <w:proofErr w:type="spellEnd"/>
        <w:r w:rsidRPr="00E74663">
          <w:rPr>
            <w:rStyle w:val="a3"/>
            <w:rFonts w:ascii="Arial Narrow" w:eastAsia="Arial Narrow" w:hAnsi="Arial Narrow" w:cs="Arial Narrow"/>
            <w:sz w:val="20"/>
            <w:szCs w:val="20"/>
          </w:rPr>
          <w:t>.</w:t>
        </w:r>
        <w:proofErr w:type="spellStart"/>
        <w:r w:rsidRPr="00EA6DA7">
          <w:rPr>
            <w:rStyle w:val="a3"/>
            <w:rFonts w:ascii="Arial Narrow" w:eastAsia="Arial Narrow" w:hAnsi="Arial Narrow" w:cs="Arial Narrow"/>
            <w:sz w:val="20"/>
            <w:szCs w:val="20"/>
            <w:lang w:val="en-US"/>
          </w:rPr>
          <w:t>elektra</w:t>
        </w:r>
        <w:proofErr w:type="spellEnd"/>
        <w:r w:rsidRPr="00E74663">
          <w:rPr>
            <w:rStyle w:val="a3"/>
            <w:rFonts w:ascii="Arial Narrow" w:hAnsi="Arial Narrow"/>
            <w:sz w:val="20"/>
            <w:szCs w:val="20"/>
          </w:rPr>
          <w:t>.</w:t>
        </w:r>
        <w:r w:rsidRPr="00EA6DA7">
          <w:rPr>
            <w:rStyle w:val="a3"/>
            <w:rFonts w:ascii="Arial Narrow" w:eastAsia="Arial Narrow" w:hAnsi="Arial Narrow" w:cs="Arial Narrow"/>
            <w:sz w:val="20"/>
            <w:szCs w:val="20"/>
            <w:lang w:val="fr-FR"/>
          </w:rPr>
          <w:t>ru</w:t>
        </w:r>
      </w:hyperlink>
    </w:p>
    <w:p w:rsidR="00924C98" w:rsidRPr="00E74663" w:rsidRDefault="00924C98" w:rsidP="00D4194D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Style w:val="a3"/>
          <w:rFonts w:ascii="Arial Narrow" w:eastAsia="Arial Narrow" w:hAnsi="Arial Narrow" w:cs="Arial Narrow"/>
          <w:sz w:val="20"/>
          <w:szCs w:val="20"/>
        </w:rPr>
      </w:pPr>
    </w:p>
    <w:p w:rsidR="00924C98" w:rsidRPr="00E74663" w:rsidRDefault="00924C98" w:rsidP="00924C98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 Narrow" w:hAnsi="Arial Narrow"/>
          <w:sz w:val="16"/>
          <w:szCs w:val="16"/>
          <w:shd w:val="clear" w:color="auto" w:fill="FFFFFF"/>
        </w:rPr>
      </w:pPr>
    </w:p>
    <w:p w:rsidR="00924C98" w:rsidRPr="00E74663" w:rsidRDefault="00924C98" w:rsidP="00924C98">
      <w:pPr>
        <w:pStyle w:val="A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</w:pPr>
    </w:p>
    <w:sectPr w:rsidR="00924C98" w:rsidRPr="00E74663" w:rsidSect="00FE04E6">
      <w:headerReference w:type="default" r:id="rId8"/>
      <w:pgSz w:w="11900" w:h="16840"/>
      <w:pgMar w:top="0" w:right="850" w:bottom="709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897" w:rsidRDefault="00BD3897">
      <w:r>
        <w:separator/>
      </w:r>
    </w:p>
  </w:endnote>
  <w:endnote w:type="continuationSeparator" w:id="0">
    <w:p w:rsidR="00BD3897" w:rsidRDefault="00BD3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897" w:rsidRDefault="00BD3897">
      <w:r>
        <w:separator/>
      </w:r>
    </w:p>
  </w:footnote>
  <w:footnote w:type="continuationSeparator" w:id="0">
    <w:p w:rsidR="00BD3897" w:rsidRDefault="00BD38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07DB" w:rsidRDefault="000A07DB">
    <w:pPr>
      <w:pStyle w:val="a4"/>
      <w:tabs>
        <w:tab w:val="clear" w:pos="9355"/>
        <w:tab w:val="right" w:pos="932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F09"/>
    <w:rsid w:val="00004072"/>
    <w:rsid w:val="00004A42"/>
    <w:rsid w:val="00012B6F"/>
    <w:rsid w:val="000130A2"/>
    <w:rsid w:val="000168A2"/>
    <w:rsid w:val="00017B5F"/>
    <w:rsid w:val="0003354D"/>
    <w:rsid w:val="00034FA0"/>
    <w:rsid w:val="000378EE"/>
    <w:rsid w:val="00042860"/>
    <w:rsid w:val="000428D4"/>
    <w:rsid w:val="00043B6F"/>
    <w:rsid w:val="00043CE0"/>
    <w:rsid w:val="000542AA"/>
    <w:rsid w:val="00061341"/>
    <w:rsid w:val="000617B6"/>
    <w:rsid w:val="0007156F"/>
    <w:rsid w:val="0007593F"/>
    <w:rsid w:val="000A07DB"/>
    <w:rsid w:val="000B24AF"/>
    <w:rsid w:val="000B2D35"/>
    <w:rsid w:val="000B658D"/>
    <w:rsid w:val="000B69A4"/>
    <w:rsid w:val="000C43E0"/>
    <w:rsid w:val="000E3AC7"/>
    <w:rsid w:val="0011641C"/>
    <w:rsid w:val="00127D7F"/>
    <w:rsid w:val="001403F1"/>
    <w:rsid w:val="001538F9"/>
    <w:rsid w:val="00163B38"/>
    <w:rsid w:val="00167AED"/>
    <w:rsid w:val="00171D2E"/>
    <w:rsid w:val="00177C39"/>
    <w:rsid w:val="00181842"/>
    <w:rsid w:val="00181CA6"/>
    <w:rsid w:val="00183FCC"/>
    <w:rsid w:val="001C07DD"/>
    <w:rsid w:val="001E4DD2"/>
    <w:rsid w:val="001F435F"/>
    <w:rsid w:val="002006E8"/>
    <w:rsid w:val="00203362"/>
    <w:rsid w:val="00203997"/>
    <w:rsid w:val="002102A4"/>
    <w:rsid w:val="002221B5"/>
    <w:rsid w:val="00226530"/>
    <w:rsid w:val="00240359"/>
    <w:rsid w:val="0024276C"/>
    <w:rsid w:val="002549CE"/>
    <w:rsid w:val="002552B7"/>
    <w:rsid w:val="00260C19"/>
    <w:rsid w:val="00262E8F"/>
    <w:rsid w:val="00280B80"/>
    <w:rsid w:val="002834BB"/>
    <w:rsid w:val="0028686E"/>
    <w:rsid w:val="002910A6"/>
    <w:rsid w:val="002A3950"/>
    <w:rsid w:val="002A455D"/>
    <w:rsid w:val="002B7D3F"/>
    <w:rsid w:val="002C59E9"/>
    <w:rsid w:val="002D2759"/>
    <w:rsid w:val="002F0E7F"/>
    <w:rsid w:val="002F2E33"/>
    <w:rsid w:val="002F4011"/>
    <w:rsid w:val="00302D94"/>
    <w:rsid w:val="003108AE"/>
    <w:rsid w:val="00310EAB"/>
    <w:rsid w:val="0031692C"/>
    <w:rsid w:val="003223D6"/>
    <w:rsid w:val="00332423"/>
    <w:rsid w:val="00337060"/>
    <w:rsid w:val="003376B7"/>
    <w:rsid w:val="00343057"/>
    <w:rsid w:val="0034578F"/>
    <w:rsid w:val="00351429"/>
    <w:rsid w:val="003557CE"/>
    <w:rsid w:val="00356037"/>
    <w:rsid w:val="00363614"/>
    <w:rsid w:val="00371069"/>
    <w:rsid w:val="003850CB"/>
    <w:rsid w:val="00386419"/>
    <w:rsid w:val="00387195"/>
    <w:rsid w:val="0039227A"/>
    <w:rsid w:val="003972D5"/>
    <w:rsid w:val="003A794D"/>
    <w:rsid w:val="003A7DB2"/>
    <w:rsid w:val="003D4CB8"/>
    <w:rsid w:val="003D69D3"/>
    <w:rsid w:val="003E30CB"/>
    <w:rsid w:val="003F5BB6"/>
    <w:rsid w:val="0040214D"/>
    <w:rsid w:val="0040355C"/>
    <w:rsid w:val="0040380B"/>
    <w:rsid w:val="00417462"/>
    <w:rsid w:val="00424300"/>
    <w:rsid w:val="00426A2E"/>
    <w:rsid w:val="00426BBA"/>
    <w:rsid w:val="00427AAC"/>
    <w:rsid w:val="00427E57"/>
    <w:rsid w:val="004356DF"/>
    <w:rsid w:val="00435AF4"/>
    <w:rsid w:val="00442F38"/>
    <w:rsid w:val="00453508"/>
    <w:rsid w:val="00456335"/>
    <w:rsid w:val="00467964"/>
    <w:rsid w:val="004808A7"/>
    <w:rsid w:val="004A049B"/>
    <w:rsid w:val="004A0584"/>
    <w:rsid w:val="004A7D55"/>
    <w:rsid w:val="004C38B8"/>
    <w:rsid w:val="004D5F41"/>
    <w:rsid w:val="004D7B31"/>
    <w:rsid w:val="004E55F8"/>
    <w:rsid w:val="004F5393"/>
    <w:rsid w:val="005131BA"/>
    <w:rsid w:val="00516835"/>
    <w:rsid w:val="00516A65"/>
    <w:rsid w:val="005177CA"/>
    <w:rsid w:val="005257C0"/>
    <w:rsid w:val="00526C25"/>
    <w:rsid w:val="0053207C"/>
    <w:rsid w:val="005325BB"/>
    <w:rsid w:val="005414AE"/>
    <w:rsid w:val="00570FBA"/>
    <w:rsid w:val="005742A0"/>
    <w:rsid w:val="00575CDB"/>
    <w:rsid w:val="005822DC"/>
    <w:rsid w:val="005904FF"/>
    <w:rsid w:val="00595502"/>
    <w:rsid w:val="005A5945"/>
    <w:rsid w:val="005B2D77"/>
    <w:rsid w:val="005C24C4"/>
    <w:rsid w:val="005D4529"/>
    <w:rsid w:val="005E0EED"/>
    <w:rsid w:val="005F266D"/>
    <w:rsid w:val="005F366E"/>
    <w:rsid w:val="005F7611"/>
    <w:rsid w:val="00602CE6"/>
    <w:rsid w:val="0060569D"/>
    <w:rsid w:val="00616EE8"/>
    <w:rsid w:val="00622566"/>
    <w:rsid w:val="0062574F"/>
    <w:rsid w:val="006258BB"/>
    <w:rsid w:val="0063470C"/>
    <w:rsid w:val="006379D7"/>
    <w:rsid w:val="00643056"/>
    <w:rsid w:val="006445BC"/>
    <w:rsid w:val="006461A8"/>
    <w:rsid w:val="00647F09"/>
    <w:rsid w:val="00652399"/>
    <w:rsid w:val="00660883"/>
    <w:rsid w:val="006618FE"/>
    <w:rsid w:val="00664C94"/>
    <w:rsid w:val="00670B41"/>
    <w:rsid w:val="00694164"/>
    <w:rsid w:val="00697E38"/>
    <w:rsid w:val="006A72D3"/>
    <w:rsid w:val="006B159F"/>
    <w:rsid w:val="006B3D90"/>
    <w:rsid w:val="006B58DC"/>
    <w:rsid w:val="006C0E8B"/>
    <w:rsid w:val="006C36D2"/>
    <w:rsid w:val="006C3826"/>
    <w:rsid w:val="006C423D"/>
    <w:rsid w:val="006C5C26"/>
    <w:rsid w:val="006D0B0F"/>
    <w:rsid w:val="006D3DA5"/>
    <w:rsid w:val="006F1970"/>
    <w:rsid w:val="006F263F"/>
    <w:rsid w:val="006F5D5F"/>
    <w:rsid w:val="006F6581"/>
    <w:rsid w:val="0070017E"/>
    <w:rsid w:val="007005D4"/>
    <w:rsid w:val="00706D98"/>
    <w:rsid w:val="00714171"/>
    <w:rsid w:val="00716115"/>
    <w:rsid w:val="00725ADF"/>
    <w:rsid w:val="007272EA"/>
    <w:rsid w:val="0073351E"/>
    <w:rsid w:val="007338DC"/>
    <w:rsid w:val="00742CF4"/>
    <w:rsid w:val="00745646"/>
    <w:rsid w:val="007668BB"/>
    <w:rsid w:val="00770608"/>
    <w:rsid w:val="007710C9"/>
    <w:rsid w:val="007725E7"/>
    <w:rsid w:val="00775330"/>
    <w:rsid w:val="00776E40"/>
    <w:rsid w:val="007829C7"/>
    <w:rsid w:val="007914A1"/>
    <w:rsid w:val="0079152C"/>
    <w:rsid w:val="007A2D94"/>
    <w:rsid w:val="007A5A8E"/>
    <w:rsid w:val="007A6E9D"/>
    <w:rsid w:val="007B2027"/>
    <w:rsid w:val="007C6E33"/>
    <w:rsid w:val="007D05D2"/>
    <w:rsid w:val="007D12A2"/>
    <w:rsid w:val="007D5C4C"/>
    <w:rsid w:val="007F40F6"/>
    <w:rsid w:val="00801A7A"/>
    <w:rsid w:val="00812C6F"/>
    <w:rsid w:val="00817C83"/>
    <w:rsid w:val="00821726"/>
    <w:rsid w:val="00821909"/>
    <w:rsid w:val="00824564"/>
    <w:rsid w:val="00834DB4"/>
    <w:rsid w:val="00850BDB"/>
    <w:rsid w:val="00853446"/>
    <w:rsid w:val="00854522"/>
    <w:rsid w:val="008546CC"/>
    <w:rsid w:val="00885E91"/>
    <w:rsid w:val="00897027"/>
    <w:rsid w:val="008B3456"/>
    <w:rsid w:val="008B584F"/>
    <w:rsid w:val="008D1A5B"/>
    <w:rsid w:val="008D4921"/>
    <w:rsid w:val="008F5A15"/>
    <w:rsid w:val="00915CA4"/>
    <w:rsid w:val="00924C98"/>
    <w:rsid w:val="009258DD"/>
    <w:rsid w:val="00925E49"/>
    <w:rsid w:val="009319C1"/>
    <w:rsid w:val="0093474A"/>
    <w:rsid w:val="00936A30"/>
    <w:rsid w:val="00943893"/>
    <w:rsid w:val="00952671"/>
    <w:rsid w:val="00962041"/>
    <w:rsid w:val="0096576C"/>
    <w:rsid w:val="00967FC6"/>
    <w:rsid w:val="0097492E"/>
    <w:rsid w:val="00986B44"/>
    <w:rsid w:val="009A672D"/>
    <w:rsid w:val="009A7DE2"/>
    <w:rsid w:val="009B31F7"/>
    <w:rsid w:val="009C3310"/>
    <w:rsid w:val="009D0CDE"/>
    <w:rsid w:val="009E2028"/>
    <w:rsid w:val="009F1690"/>
    <w:rsid w:val="009F3F2A"/>
    <w:rsid w:val="009F694D"/>
    <w:rsid w:val="009F6B9E"/>
    <w:rsid w:val="00A00E24"/>
    <w:rsid w:val="00A143A9"/>
    <w:rsid w:val="00A16F06"/>
    <w:rsid w:val="00A40BAD"/>
    <w:rsid w:val="00A40FD4"/>
    <w:rsid w:val="00A454EC"/>
    <w:rsid w:val="00A52C87"/>
    <w:rsid w:val="00A57A97"/>
    <w:rsid w:val="00A66022"/>
    <w:rsid w:val="00A674FB"/>
    <w:rsid w:val="00A71D57"/>
    <w:rsid w:val="00A92778"/>
    <w:rsid w:val="00AA7B87"/>
    <w:rsid w:val="00AB14A3"/>
    <w:rsid w:val="00AB61B5"/>
    <w:rsid w:val="00AC0AEC"/>
    <w:rsid w:val="00AC1355"/>
    <w:rsid w:val="00AC5DFF"/>
    <w:rsid w:val="00AE56D1"/>
    <w:rsid w:val="00AF638D"/>
    <w:rsid w:val="00AF6FCB"/>
    <w:rsid w:val="00B00A75"/>
    <w:rsid w:val="00B03EDB"/>
    <w:rsid w:val="00B132F8"/>
    <w:rsid w:val="00B24ACA"/>
    <w:rsid w:val="00B41AD1"/>
    <w:rsid w:val="00B81A8F"/>
    <w:rsid w:val="00B8601B"/>
    <w:rsid w:val="00B95E37"/>
    <w:rsid w:val="00BA18CE"/>
    <w:rsid w:val="00BB16DA"/>
    <w:rsid w:val="00BB3C9E"/>
    <w:rsid w:val="00BC08C5"/>
    <w:rsid w:val="00BC2F54"/>
    <w:rsid w:val="00BC48C6"/>
    <w:rsid w:val="00BD3897"/>
    <w:rsid w:val="00BD3B2C"/>
    <w:rsid w:val="00BE139B"/>
    <w:rsid w:val="00BE3A05"/>
    <w:rsid w:val="00BE6048"/>
    <w:rsid w:val="00BE63BC"/>
    <w:rsid w:val="00C00ED9"/>
    <w:rsid w:val="00C0227E"/>
    <w:rsid w:val="00C12F4C"/>
    <w:rsid w:val="00C31137"/>
    <w:rsid w:val="00C402C3"/>
    <w:rsid w:val="00C56B97"/>
    <w:rsid w:val="00C613C5"/>
    <w:rsid w:val="00C64EF5"/>
    <w:rsid w:val="00C652D3"/>
    <w:rsid w:val="00C66294"/>
    <w:rsid w:val="00C72B12"/>
    <w:rsid w:val="00C853F8"/>
    <w:rsid w:val="00CC0EB1"/>
    <w:rsid w:val="00CD5755"/>
    <w:rsid w:val="00CE067E"/>
    <w:rsid w:val="00CE7DC2"/>
    <w:rsid w:val="00CF0AB0"/>
    <w:rsid w:val="00CF25A5"/>
    <w:rsid w:val="00D05ACE"/>
    <w:rsid w:val="00D06367"/>
    <w:rsid w:val="00D07A93"/>
    <w:rsid w:val="00D17E46"/>
    <w:rsid w:val="00D20F4C"/>
    <w:rsid w:val="00D4194D"/>
    <w:rsid w:val="00D4369E"/>
    <w:rsid w:val="00D56F4C"/>
    <w:rsid w:val="00D65FDF"/>
    <w:rsid w:val="00D7399D"/>
    <w:rsid w:val="00D77560"/>
    <w:rsid w:val="00D80FB9"/>
    <w:rsid w:val="00D82CAF"/>
    <w:rsid w:val="00D87BF0"/>
    <w:rsid w:val="00D90EA3"/>
    <w:rsid w:val="00DB3CC0"/>
    <w:rsid w:val="00DC1628"/>
    <w:rsid w:val="00DC2666"/>
    <w:rsid w:val="00DC4FE8"/>
    <w:rsid w:val="00DC6E71"/>
    <w:rsid w:val="00DD1283"/>
    <w:rsid w:val="00DD518C"/>
    <w:rsid w:val="00DE0BF1"/>
    <w:rsid w:val="00DF248E"/>
    <w:rsid w:val="00E1665C"/>
    <w:rsid w:val="00E22CAC"/>
    <w:rsid w:val="00E22D78"/>
    <w:rsid w:val="00E42E16"/>
    <w:rsid w:val="00E65E72"/>
    <w:rsid w:val="00E74663"/>
    <w:rsid w:val="00E757C9"/>
    <w:rsid w:val="00E81B3B"/>
    <w:rsid w:val="00E91EA2"/>
    <w:rsid w:val="00E94AA2"/>
    <w:rsid w:val="00E94BD8"/>
    <w:rsid w:val="00EA4C64"/>
    <w:rsid w:val="00EA6945"/>
    <w:rsid w:val="00EA6DA7"/>
    <w:rsid w:val="00ED0BFC"/>
    <w:rsid w:val="00EE4B7B"/>
    <w:rsid w:val="00F055BC"/>
    <w:rsid w:val="00F10443"/>
    <w:rsid w:val="00F22AA2"/>
    <w:rsid w:val="00F23015"/>
    <w:rsid w:val="00F2577A"/>
    <w:rsid w:val="00F2597A"/>
    <w:rsid w:val="00F26D85"/>
    <w:rsid w:val="00F32287"/>
    <w:rsid w:val="00F52771"/>
    <w:rsid w:val="00F66898"/>
    <w:rsid w:val="00F774C5"/>
    <w:rsid w:val="00F831EB"/>
    <w:rsid w:val="00F85613"/>
    <w:rsid w:val="00F868C9"/>
    <w:rsid w:val="00F979FE"/>
    <w:rsid w:val="00FA32F9"/>
    <w:rsid w:val="00FB7BFC"/>
    <w:rsid w:val="00FC61E5"/>
    <w:rsid w:val="00FE04E6"/>
    <w:rsid w:val="00FF1424"/>
    <w:rsid w:val="00FF2C5C"/>
    <w:rsid w:val="00FF3C4F"/>
    <w:rsid w:val="00FF3E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25EB3B"/>
  <w15:docId w15:val="{9617673E-1228-4D5F-9E4F-2A7881972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1A5B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3972D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8D1A5B"/>
    <w:rPr>
      <w:u w:val="single"/>
    </w:rPr>
  </w:style>
  <w:style w:type="table" w:customStyle="1" w:styleId="TableNormal">
    <w:name w:val="Table Normal"/>
    <w:rsid w:val="008D1A5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rsid w:val="008D1A5B"/>
    <w:pPr>
      <w:tabs>
        <w:tab w:val="center" w:pos="4677"/>
        <w:tab w:val="right" w:pos="9355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5">
    <w:name w:val="Верхн./нижн. кол."/>
    <w:rsid w:val="008D1A5B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AA">
    <w:name w:val="По умолчанию A A"/>
    <w:rsid w:val="008D1A5B"/>
    <w:rPr>
      <w:rFonts w:ascii="Helvetica Neue" w:hAnsi="Helvetica Neue" w:cs="Arial Unicode MS"/>
      <w:color w:val="000000"/>
      <w:sz w:val="22"/>
      <w:szCs w:val="22"/>
      <w:u w:color="000000"/>
    </w:rPr>
  </w:style>
  <w:style w:type="paragraph" w:styleId="a6">
    <w:name w:val="No Spacing"/>
    <w:link w:val="a7"/>
    <w:uiPriority w:val="1"/>
    <w:qFormat/>
    <w:rsid w:val="008D1A5B"/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a8">
    <w:name w:val="По умолчанию"/>
    <w:rsid w:val="008D1A5B"/>
    <w:rPr>
      <w:rFonts w:ascii="Helvetica Neue" w:eastAsia="Helvetica Neue" w:hAnsi="Helvetica Neue" w:cs="Helvetica Neue"/>
      <w:color w:val="000000"/>
      <w:sz w:val="22"/>
      <w:szCs w:val="22"/>
    </w:rPr>
  </w:style>
  <w:style w:type="paragraph" w:customStyle="1" w:styleId="A9">
    <w:name w:val="По умолчанию A"/>
    <w:rsid w:val="008D1A5B"/>
    <w:rPr>
      <w:rFonts w:ascii="Helvetica Neue" w:hAnsi="Helvetica Neue" w:cs="Arial Unicode MS"/>
      <w:color w:val="000000"/>
      <w:sz w:val="22"/>
      <w:szCs w:val="22"/>
      <w:u w:color="000000"/>
    </w:rPr>
  </w:style>
  <w:style w:type="character" w:customStyle="1" w:styleId="ab">
    <w:name w:val="Нет"/>
    <w:rsid w:val="008D1A5B"/>
  </w:style>
  <w:style w:type="character" w:customStyle="1" w:styleId="Hyperlink0">
    <w:name w:val="Hyperlink.0"/>
    <w:basedOn w:val="ab"/>
    <w:rsid w:val="008D1A5B"/>
    <w:rPr>
      <w:rFonts w:ascii="Arial Narrow" w:eastAsia="Arial Narrow" w:hAnsi="Arial Narrow" w:cs="Arial Narrow"/>
      <w:sz w:val="24"/>
      <w:szCs w:val="24"/>
      <w:lang w:val="fr-FR"/>
    </w:rPr>
  </w:style>
  <w:style w:type="paragraph" w:styleId="ac">
    <w:name w:val="footer"/>
    <w:basedOn w:val="a"/>
    <w:link w:val="ad"/>
    <w:uiPriority w:val="99"/>
    <w:unhideWhenUsed/>
    <w:rsid w:val="00260C1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60C19"/>
    <w:rPr>
      <w:sz w:val="24"/>
      <w:szCs w:val="24"/>
      <w:lang w:val="en-US" w:eastAsia="en-US"/>
    </w:rPr>
  </w:style>
  <w:style w:type="paragraph" w:styleId="ae">
    <w:name w:val="Balloon Text"/>
    <w:basedOn w:val="a"/>
    <w:link w:val="af"/>
    <w:uiPriority w:val="99"/>
    <w:semiHidden/>
    <w:unhideWhenUsed/>
    <w:rsid w:val="003972D5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3972D5"/>
    <w:rPr>
      <w:rFonts w:ascii="Tahoma" w:hAnsi="Tahoma" w:cs="Tahoma"/>
      <w:sz w:val="16"/>
      <w:szCs w:val="16"/>
      <w:lang w:val="en-US" w:eastAsia="en-US"/>
    </w:rPr>
  </w:style>
  <w:style w:type="paragraph" w:styleId="af0">
    <w:name w:val="Normal (Web)"/>
    <w:basedOn w:val="a"/>
    <w:uiPriority w:val="99"/>
    <w:unhideWhenUsed/>
    <w:rsid w:val="003972D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972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/>
    </w:rPr>
  </w:style>
  <w:style w:type="character" w:customStyle="1" w:styleId="a7">
    <w:name w:val="Без интервала Знак"/>
    <w:link w:val="a6"/>
    <w:uiPriority w:val="1"/>
    <w:rsid w:val="00952671"/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4">
    <w:name w:val="toc 4"/>
    <w:next w:val="a"/>
    <w:link w:val="40"/>
    <w:uiPriority w:val="39"/>
    <w:rsid w:val="00526C2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600"/>
    </w:pPr>
    <w:rPr>
      <w:rFonts w:eastAsia="Times New Roman"/>
      <w:color w:val="000000"/>
      <w:bdr w:val="none" w:sz="0" w:space="0" w:color="auto"/>
    </w:rPr>
  </w:style>
  <w:style w:type="character" w:customStyle="1" w:styleId="40">
    <w:name w:val="Оглавление 4 Знак"/>
    <w:link w:val="4"/>
    <w:uiPriority w:val="39"/>
    <w:rsid w:val="00526C25"/>
    <w:rPr>
      <w:rFonts w:eastAsia="Times New Roman"/>
      <w:color w:val="00000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6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sadymva@kuben.elektra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486</Words>
  <Characters>2773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Неделько Илья Иванович</dc:creator>
  <cp:lastModifiedBy>Кузьмина Анастасия Сергеевна</cp:lastModifiedBy>
  <cp:revision>5</cp:revision>
  <cp:lastPrinted>2021-02-10T07:15:00Z</cp:lastPrinted>
  <dcterms:created xsi:type="dcterms:W3CDTF">2021-03-18T12:46:00Z</dcterms:created>
  <dcterms:modified xsi:type="dcterms:W3CDTF">2021-03-18T13:15:00Z</dcterms:modified>
</cp:coreProperties>
</file>