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3DC0F" w14:textId="77920817" w:rsidR="00964456" w:rsidRPr="00C07413" w:rsidRDefault="00C07413" w:rsidP="00C07413">
      <w:pPr>
        <w:pStyle w:val="2"/>
        <w:jc w:val="center"/>
        <w:rPr>
          <w:color w:val="000000"/>
        </w:rPr>
      </w:pPr>
      <w:bookmarkStart w:id="0" w:name="_Hlk62650480"/>
      <w:r>
        <w:rPr>
          <w:rFonts w:eastAsia="Calibri"/>
          <w:noProof/>
        </w:rPr>
        <w:t>Тематическая беседа с учащимися 8-11 классов</w:t>
      </w:r>
      <w:r w:rsidR="00D02CCC">
        <w:rPr>
          <w:rFonts w:eastAsia="Calibri"/>
          <w:noProof/>
        </w:rPr>
        <w:t xml:space="preserve"> и студентов СПО. </w:t>
      </w:r>
      <w:bookmarkStart w:id="1" w:name="_GoBack"/>
      <w:bookmarkEnd w:id="1"/>
      <w:r>
        <w:rPr>
          <w:rFonts w:eastAsia="Calibri"/>
          <w:noProof/>
        </w:rPr>
        <w:br/>
      </w:r>
    </w:p>
    <w:p w14:paraId="7AA093E5" w14:textId="77777777" w:rsidR="00E47997" w:rsidRPr="000C451F" w:rsidRDefault="00E47997" w:rsidP="00E4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4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0C4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22C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«Гибрид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ный конфликт</w:t>
      </w:r>
      <w:r w:rsidRPr="001422C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14:paraId="7514782A" w14:textId="77777777" w:rsidR="00F75920" w:rsidRPr="000C451F" w:rsidRDefault="00F75920" w:rsidP="00FD1894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  <w:tab w:val="left" w:pos="8364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7DD80C" w14:textId="1D21D357" w:rsidR="000C25C6" w:rsidRDefault="000C25C6" w:rsidP="00FD1894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  <w:tab w:val="left" w:pos="8364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9BFBA6" w14:textId="071216C7" w:rsidR="00964456" w:rsidRDefault="00964456" w:rsidP="00FD1894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  <w:tab w:val="left" w:pos="8364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14:paraId="43FEC9AD" w14:textId="77777777" w:rsidR="006F13D4" w:rsidRPr="00EC1BA5" w:rsidRDefault="006F13D4" w:rsidP="006F13D4">
      <w:pPr>
        <w:pStyle w:val="1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EC1BA5">
        <w:rPr>
          <w:rFonts w:ascii="Times New Roman" w:eastAsia="Times New Roman" w:hAnsi="Times New Roman" w:cs="Times New Roman"/>
          <w:sz w:val="28"/>
          <w:szCs w:val="28"/>
        </w:rPr>
        <w:t> формирование ответственной гражданской позиции учащихся в условиях внешних угроз.</w:t>
      </w:r>
    </w:p>
    <w:p w14:paraId="208BD8CD" w14:textId="77777777" w:rsidR="006F13D4" w:rsidRPr="00EC1BA5" w:rsidRDefault="006F13D4" w:rsidP="006F13D4">
      <w:pPr>
        <w:pStyle w:val="1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8F9FB" w14:textId="77777777" w:rsidR="006F13D4" w:rsidRPr="00EC1BA5" w:rsidRDefault="006F13D4" w:rsidP="006F13D4">
      <w:pPr>
        <w:pStyle w:val="11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 </w:t>
      </w:r>
    </w:p>
    <w:p w14:paraId="636ACCED" w14:textId="77777777" w:rsidR="006F13D4" w:rsidRPr="00EC1BA5" w:rsidRDefault="006F13D4" w:rsidP="006F13D4">
      <w:pPr>
        <w:pStyle w:val="1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sz w:val="28"/>
          <w:szCs w:val="28"/>
        </w:rPr>
        <w:t>1) сформировать  представления учащихся о современных стратегиях ведения гибридных конфликтов, умени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1BA5">
        <w:rPr>
          <w:rFonts w:ascii="Times New Roman" w:eastAsia="Times New Roman" w:hAnsi="Times New Roman" w:cs="Times New Roman"/>
          <w:sz w:val="28"/>
          <w:szCs w:val="28"/>
        </w:rPr>
        <w:t xml:space="preserve"> применять исторические знания для осмысления сущности современных общественных явлений, жизни в современном поликультурном, </w:t>
      </w:r>
      <w:proofErr w:type="spellStart"/>
      <w:r w:rsidRPr="00EC1BA5">
        <w:rPr>
          <w:rFonts w:ascii="Times New Roman" w:eastAsia="Times New Roman" w:hAnsi="Times New Roman" w:cs="Times New Roman"/>
          <w:sz w:val="28"/>
          <w:szCs w:val="28"/>
        </w:rPr>
        <w:t>полиэтничном</w:t>
      </w:r>
      <w:proofErr w:type="spellEnd"/>
      <w:r w:rsidRPr="00EC1BA5">
        <w:rPr>
          <w:rFonts w:ascii="Times New Roman" w:eastAsia="Times New Roman" w:hAnsi="Times New Roman" w:cs="Times New Roman"/>
          <w:sz w:val="28"/>
          <w:szCs w:val="28"/>
        </w:rPr>
        <w:t xml:space="preserve"> и многоконфессиональном мире;  </w:t>
      </w:r>
    </w:p>
    <w:p w14:paraId="13448986" w14:textId="77777777" w:rsidR="006F13D4" w:rsidRPr="00EC1BA5" w:rsidRDefault="006F13D4" w:rsidP="006F13D4">
      <w:pPr>
        <w:pStyle w:val="1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sz w:val="28"/>
          <w:szCs w:val="28"/>
        </w:rPr>
        <w:t>2) развивать критическое мышление, умение вести диалог и находить решения обсуждаемых проблем;</w:t>
      </w:r>
    </w:p>
    <w:p w14:paraId="475CA2F6" w14:textId="77777777" w:rsidR="006F13D4" w:rsidRPr="00EC1BA5" w:rsidRDefault="006F13D4" w:rsidP="006F13D4">
      <w:pPr>
        <w:pStyle w:val="1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sz w:val="28"/>
          <w:szCs w:val="28"/>
        </w:rPr>
        <w:t xml:space="preserve">3) способствовать воспитанию гражданского долга, становлению правовой культуры старшеклассников. </w:t>
      </w:r>
    </w:p>
    <w:p w14:paraId="47E48392" w14:textId="77777777" w:rsidR="006F13D4" w:rsidRPr="00EC1BA5" w:rsidRDefault="006F13D4" w:rsidP="006F13D4">
      <w:pPr>
        <w:pStyle w:val="1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419FA" w14:textId="77777777" w:rsidR="00E47997" w:rsidRDefault="00E47997" w:rsidP="00E4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A53435" w14:textId="77777777" w:rsidR="00E47997" w:rsidRDefault="00E47997" w:rsidP="00E4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ВОПРОСЫ ТЕМЫ</w:t>
      </w:r>
    </w:p>
    <w:p w14:paraId="0ED0AB6D" w14:textId="77777777" w:rsidR="00E47997" w:rsidRPr="00E40EE9" w:rsidRDefault="00E47997" w:rsidP="00E40EE9">
      <w:pPr>
        <w:pStyle w:val="a6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себя представляет</w:t>
      </w:r>
      <w:proofErr w:type="gramEnd"/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гибридный конфликт?</w:t>
      </w:r>
    </w:p>
    <w:p w14:paraId="764D23B9" w14:textId="77777777" w:rsidR="00E47997" w:rsidRPr="00E40EE9" w:rsidRDefault="00E47997" w:rsidP="00E40EE9">
      <w:pPr>
        <w:pStyle w:val="a6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стратегия гибридных конфликтов?</w:t>
      </w:r>
    </w:p>
    <w:p w14:paraId="3EEA729D" w14:textId="77777777" w:rsidR="00E40EE9" w:rsidRPr="00E40EE9" w:rsidRDefault="00E47997" w:rsidP="00E40EE9">
      <w:pPr>
        <w:pStyle w:val="a6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защиты от гибридных конфликтов.</w:t>
      </w:r>
    </w:p>
    <w:p w14:paraId="7474723F" w14:textId="7B7EB7A7" w:rsidR="00E40EE9" w:rsidRPr="00E40EE9" w:rsidRDefault="00E40EE9" w:rsidP="00E40EE9">
      <w:pPr>
        <w:pStyle w:val="a6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Личная позиция </w:t>
      </w:r>
      <w:proofErr w:type="gramStart"/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гибридным конфликтам, которые ведутся против России.</w:t>
      </w:r>
    </w:p>
    <w:p w14:paraId="195CB037" w14:textId="77777777" w:rsidR="00E47997" w:rsidRDefault="00E47997" w:rsidP="00E4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0DFF6" w14:textId="77777777" w:rsidR="00E47997" w:rsidRDefault="00E47997" w:rsidP="00E4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</w:t>
      </w:r>
      <w:r w:rsidRPr="00B86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4FC99C3" w14:textId="77777777" w:rsidR="00E47997" w:rsidRDefault="00E47997" w:rsidP="00E4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3ACEC" w14:textId="77777777" w:rsidR="00E47997" w:rsidRPr="00B86064" w:rsidRDefault="00E47997" w:rsidP="00E4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академический час.</w:t>
      </w:r>
    </w:p>
    <w:p w14:paraId="718053EA" w14:textId="77777777" w:rsidR="00812BE4" w:rsidRDefault="00812BE4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7FE536" w14:textId="5D0643A7" w:rsidR="00154E43" w:rsidRDefault="00B86064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</w:p>
    <w:p w14:paraId="545E32B6" w14:textId="77777777" w:rsidR="00AE2338" w:rsidRDefault="00AE2338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F185C7" w14:textId="2CE3B5B8" w:rsidR="00812BE4" w:rsidRPr="00964456" w:rsidRDefault="00964456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кабинет/ комната отдыха</w:t>
      </w:r>
    </w:p>
    <w:p w14:paraId="44C856AB" w14:textId="77777777" w:rsidR="00964456" w:rsidRDefault="00964456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2A073E" w14:textId="77777777" w:rsidR="00AE2338" w:rsidRDefault="00B86064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ЗАНЯТИЯ</w:t>
      </w:r>
    </w:p>
    <w:p w14:paraId="3762F585" w14:textId="35DF78CC" w:rsidR="00B86064" w:rsidRPr="00B86064" w:rsidRDefault="00B86064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C034F76" w14:textId="297CB642" w:rsidR="00812BE4" w:rsidRPr="00154E43" w:rsidRDefault="00964456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Тематическая беседа</w:t>
      </w:r>
    </w:p>
    <w:p w14:paraId="102706AC" w14:textId="77777777" w:rsidR="00154E43" w:rsidRDefault="00154E43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D16E9C" w14:textId="22B88C39" w:rsidR="00B86064" w:rsidRDefault="00B86064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МАТЕРИАЛЬНО-ТЕХНИЧЕСКОЕ ОБЕСПЕЧЕНИЕ</w:t>
      </w:r>
    </w:p>
    <w:p w14:paraId="483F0628" w14:textId="77777777" w:rsidR="00AE2338" w:rsidRDefault="00AE2338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F3E612" w14:textId="23375DCB" w:rsidR="00154E43" w:rsidRPr="00F935AA" w:rsidRDefault="00964456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Посадочные места по количеству </w:t>
      </w:r>
      <w:r w:rsidR="0027075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обучающихся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 педагогов</w:t>
      </w:r>
      <w:r w:rsidR="00793F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="00793F15" w:rsidRPr="00793F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ноутбук, экран.</w:t>
      </w:r>
    </w:p>
    <w:p w14:paraId="4B2DE506" w14:textId="77777777" w:rsidR="00812BE4" w:rsidRDefault="00812BE4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B963B9" w14:textId="3AB80001" w:rsidR="00B86064" w:rsidRDefault="00B86064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 (СЦЕНАРИЙ)</w:t>
      </w:r>
    </w:p>
    <w:p w14:paraId="3FE504A0" w14:textId="77777777" w:rsidR="00812BE4" w:rsidRDefault="00812BE4" w:rsidP="00F14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5B73DA" w14:textId="77777777" w:rsidR="00793F15" w:rsidRPr="00793F15" w:rsidRDefault="00793F15" w:rsidP="00793F15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64990341"/>
      <w:r w:rsidRPr="00793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</w:t>
      </w:r>
    </w:p>
    <w:p w14:paraId="46EC4BBB" w14:textId="77777777" w:rsidR="00C07413" w:rsidRDefault="00C07413" w:rsidP="00C07413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Приветствие учащихся. </w:t>
      </w:r>
    </w:p>
    <w:p w14:paraId="3BCDE531" w14:textId="7C355F73" w:rsidR="0027075B" w:rsidRDefault="00C07413" w:rsidP="00C07413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Друзья, тема сегодняшней встречи – гибридный конфликт. Сегодня мы видим сложную ситуацию в мире, слышим выступления политиков, до нас доходят слухи. Так что же происходит на самом деле? Как разобраться в этом и выработать собственную позицию?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этого нам необходимо разобраться в самом термине «гибридный конфликт».  Мы попробуем ответить на два ключевых вопроса: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="0027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784824" w14:textId="358FD970" w:rsidR="00793F15" w:rsidRPr="0027075B" w:rsidRDefault="0027075B" w:rsidP="0027075B">
      <w:pPr>
        <w:pStyle w:val="a6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гибридный конфликт? </w:t>
      </w:r>
    </w:p>
    <w:p w14:paraId="11E50546" w14:textId="77777777" w:rsidR="0027075B" w:rsidRPr="00E40EE9" w:rsidRDefault="0027075B" w:rsidP="0027075B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стратегия гибридных конфликтов?</w:t>
      </w:r>
    </w:p>
    <w:p w14:paraId="1BC85612" w14:textId="57270D86" w:rsidR="00793F15" w:rsidRPr="00C07413" w:rsidRDefault="00C07413" w:rsidP="00793F15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Вопрос: что вызывает у вас чувство тревоги? С чем это связано? Где вы получили информацию, заставившую вас ощутить это чувство?  </w:t>
      </w:r>
    </w:p>
    <w:p w14:paraId="4FA6DD9F" w14:textId="77777777" w:rsidR="00793F15" w:rsidRDefault="00793F15" w:rsidP="00793F15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8753C" w14:textId="5DDBADC9" w:rsidR="00793F15" w:rsidRPr="00793F15" w:rsidRDefault="00793F15" w:rsidP="00793F15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3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14:paraId="6E01F94C" w14:textId="5789FAD7" w:rsidR="00073424" w:rsidRDefault="00073424" w:rsidP="004921E7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Гибридн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конфликт</w:t>
      </w:r>
      <w:r w:rsidRPr="000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Уверен, вы не раз слышали это словосочетание с экранов телевизоров или в Сети – оно все чаще встречается в современных СМИ, а сама тема часто преподносится как пример «</w:t>
      </w:r>
      <w:r w:rsid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</w:t>
      </w:r>
      <w:r w:rsidRPr="0007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поколения». </w:t>
      </w:r>
    </w:p>
    <w:p w14:paraId="059AC1D1" w14:textId="77777777" w:rsidR="00C07413" w:rsidRDefault="004921E7" w:rsidP="004921E7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удивительно, но сам термин «Гибридный конфликт» достаточно новый. </w:t>
      </w:r>
    </w:p>
    <w:p w14:paraId="2B8E3BCB" w14:textId="77777777" w:rsidR="00C07413" w:rsidRDefault="00C07413" w:rsidP="004921E7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68E07F" w14:textId="1D0A3489" w:rsidR="004921E7" w:rsidRPr="00C07413" w:rsidRDefault="004921E7" w:rsidP="004921E7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Кто-то знает из вас</w:t>
      </w:r>
      <w:r w:rsidR="003F07AB"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07413"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давно и в какой стране он появился</w:t>
      </w:r>
      <w:r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14:paraId="28B1C836" w14:textId="77777777" w:rsidR="00073424" w:rsidRDefault="00073424" w:rsidP="00793F15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C7E446D" w14:textId="7012CB81" w:rsidR="00793F15" w:rsidRDefault="004921E7" w:rsidP="00793F15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="00793F15" w:rsidRPr="00793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89C120D" w14:textId="087B900B" w:rsidR="00793F15" w:rsidRDefault="00793F15" w:rsidP="00793F15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35E5CC2" w14:textId="6D1CBC95" w:rsidR="001767FD" w:rsidRDefault="004921E7" w:rsidP="006F13D4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2005 году его впервые использовали американские военные теоретики: бывший министр обороны США Джеймс </w:t>
      </w:r>
      <w:proofErr w:type="spellStart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Мэттис</w:t>
      </w:r>
      <w:proofErr w:type="spellEnd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подполковник Корпуса морской пехоты </w:t>
      </w:r>
      <w:proofErr w:type="spellStart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Френк</w:t>
      </w:r>
      <w:proofErr w:type="spellEnd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Хоффман</w:t>
      </w:r>
      <w:proofErr w:type="spellEnd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6F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</w:t>
      </w:r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разрабатывали </w:t>
      </w:r>
      <w:r w:rsidRPr="006F1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Национальную оборонную стратегию США</w:t>
      </w:r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Изначально она состояла из трех блоков: первый блок – стойко сражаться, т.е. непосредственное ведение боевых действий, второй – оказание гуманитарной помощи для вербовки в свою коалицию новых участников, и третий блок – разведение воюющих сторон, демонстрация себя в роли судьи, жандарма того или иного конфликта. </w:t>
      </w:r>
      <w:proofErr w:type="spellStart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Мэттис</w:t>
      </w:r>
      <w:proofErr w:type="spellEnd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Хоффман</w:t>
      </w:r>
      <w:proofErr w:type="spellEnd"/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расширили эту концепцию, введя «четверное измерение» – психологическое и информационное противодействие.</w:t>
      </w:r>
    </w:p>
    <w:p w14:paraId="47AE798C" w14:textId="04426912" w:rsidR="001767FD" w:rsidRDefault="001767FD" w:rsidP="001767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577B0" w14:textId="6142D33B" w:rsidR="001767FD" w:rsidRPr="00C07413" w:rsidRDefault="001767FD" w:rsidP="001767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какие похожие конфликты более раннего периода вы знаете?</w:t>
      </w:r>
    </w:p>
    <w:p w14:paraId="0A98B44A" w14:textId="1F4930AF" w:rsidR="00C07413" w:rsidRDefault="00C07413" w:rsidP="00C07413">
      <w:pPr>
        <w:pBdr>
          <w:top w:val="nil"/>
          <w:left w:val="nil"/>
          <w:bottom w:val="nil"/>
          <w:right w:val="nil"/>
          <w:between w:val="nil"/>
        </w:pBdr>
        <w:tabs>
          <w:tab w:val="left" w:pos="26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</w:p>
    <w:p w14:paraId="0762BBAC" w14:textId="5BAE67DB" w:rsidR="001767FD" w:rsidRDefault="001767FD" w:rsidP="001767FD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793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CD32C34" w14:textId="5C539317" w:rsidR="001767FD" w:rsidRDefault="001767FD" w:rsidP="001767FD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1254F93" w14:textId="5259767A" w:rsidR="00C07413" w:rsidRPr="001767FD" w:rsidRDefault="001767FD" w:rsidP="001767FD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Спасибо. </w:t>
      </w:r>
      <w:r w:rsidR="00C0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Действительно, такие конфликты возникали задолго до 21 века. </w:t>
      </w:r>
      <w:r w:rsidRPr="006F1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Древний мир</w:t>
      </w:r>
      <w:r w:rsidRPr="0017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богат на «гибридные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</w:t>
      </w:r>
      <w:r w:rsidRPr="0017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Еще персы перед тем, как вторгнуться в Грецию, через своих агентов распространял</w:t>
      </w:r>
      <w:r w:rsidR="00C0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слухи о непобедимости своего войска: «… если все персидские воины выстрелят из луков, то стрелы затмят солнце». Внесение раскола в стан противника, диверсионно-разведывательные действия и провокации, внушение ужаса и страха посредством террора и геноцида народов – этим не гнушались ни Ганнибал, ни римляне, ни Чингисхан. К слову, о монголах. Как-то в очередной </w:t>
      </w:r>
      <w:proofErr w:type="gramStart"/>
      <w:r w:rsidRPr="0017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17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разбив венгров, они захватили личную печать венгерского короля и начали от его имени печатать указы о прекращении сопротивления захватчикам. Затем их рассылали во все концы Венгрии. </w:t>
      </w:r>
    </w:p>
    <w:p w14:paraId="6FAE93BB" w14:textId="77777777" w:rsidR="006F13D4" w:rsidRDefault="006F13D4" w:rsidP="001767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5F9D536" w14:textId="085224C6" w:rsidR="001767FD" w:rsidRPr="00C07413" w:rsidRDefault="00C07413" w:rsidP="001767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BC5972"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чем принципиальное отличие с теми конфликтами, которые в</w:t>
      </w:r>
      <w:r w:rsidR="006F1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="00BC5972" w:rsidRPr="00C07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дутся сейчас и считаются «Гибридными»?</w:t>
      </w:r>
    </w:p>
    <w:p w14:paraId="7CE9FC49" w14:textId="37808304" w:rsidR="00BC5972" w:rsidRDefault="00BC5972" w:rsidP="001767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B8BEF" w14:textId="6007D631" w:rsidR="00BC5972" w:rsidRDefault="00BC5972" w:rsidP="00BC5972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793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7B0FD47" w14:textId="4BF160B6" w:rsidR="00BC5972" w:rsidRDefault="00BC5972" w:rsidP="00BC5972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61810BE" w14:textId="1F1F03A3" w:rsidR="00BC5972" w:rsidRPr="00BC5972" w:rsidRDefault="00BC5972" w:rsidP="00BC5972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тех пор технологии </w:t>
      </w:r>
      <w:r w:rsidR="006F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конфликтов</w:t>
      </w:r>
      <w:r w:rsidRPr="00BC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существенно обновились. Так, например, борьба идет и в киберпространстве. Развитие Интернета, </w:t>
      </w:r>
      <w:proofErr w:type="spellStart"/>
      <w:r w:rsidRPr="00BC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соцсетей</w:t>
      </w:r>
      <w:proofErr w:type="spellEnd"/>
      <w:r w:rsidRPr="00BC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C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месенджеров</w:t>
      </w:r>
      <w:proofErr w:type="spellEnd"/>
      <w:r w:rsidRPr="00BC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свободное общение и быстрый обмен данными, часто без возможности их проверки, доступность распространения информации и невозможность убедиться в ее достоверности. Все это позволяет запустить механизмы «гибридн</w:t>
      </w:r>
      <w:r w:rsidR="00742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конфликта</w:t>
      </w:r>
      <w:r w:rsidRPr="00BC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практически во все сферы жизни общества.</w:t>
      </w:r>
    </w:p>
    <w:p w14:paraId="09C5DE46" w14:textId="7411352D" w:rsidR="009D4DCE" w:rsidRDefault="00BC5972" w:rsidP="009D4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Можем с вами для </w:t>
      </w:r>
      <w:r w:rsidR="0027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примера разобрать один из подобных конфликтов, в который была втянута Российская Федерация. </w:t>
      </w:r>
      <w:r w:rsidR="00276E44" w:rsidRPr="006F1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конфликт в Сирии.</w:t>
      </w:r>
      <w:r w:rsidR="009D4DCE" w:rsidRPr="006F1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14:paraId="4761EF6D" w14:textId="66D8A07E" w:rsidR="00276E44" w:rsidRDefault="009D4DCE" w:rsidP="006F13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2011 года Сирию охватила гражданская война, в которой активно участвовали террористические организации</w:t>
      </w:r>
      <w:r w:rsidR="0027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Приход террористов к власти не сулит ничего хорошего благополучному миру. Кому как не России знать о том, что приносит терроризм в жизнь мирного общества.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страна в полной мере столкнулась с этим в 90-х и начале 00-х годов, когда при иностранной поддержке на Кавказе процветали ячейки террористических организаций. Они устраивали атаки на мирных жителей, военнослужащих, захватывали людей в заложники и проводили акции устрашения. </w:t>
      </w:r>
    </w:p>
    <w:p w14:paraId="5213523C" w14:textId="0FCAB208" w:rsidR="006F13D4" w:rsidRDefault="007B5647" w:rsidP="00BC5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не сказать о том, что Запад был весьма заинтересован в падении правящего в Сирии режима. Именно </w:t>
      </w:r>
      <w:r w:rsidR="006F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стран Запада</w:t>
      </w:r>
      <w:r w:rsidR="009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шла финансовая помощь организациям, которые называли себя политической оппозицией, а фактически являлись такими же террористами. </w:t>
      </w:r>
      <w:r w:rsidR="006F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годы гражданской войны и иностранной интервенции в Сирии погибли по некоторым оценкам более 350 тысяч человек!</w:t>
      </w:r>
    </w:p>
    <w:p w14:paraId="7462739F" w14:textId="7354679C" w:rsidR="00BB1764" w:rsidRDefault="006F13D4" w:rsidP="006F13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4DCE" w:rsidRPr="009D4D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вы думаете, что испытывает мирное население во время подобных конфликтов?  </w:t>
      </w:r>
    </w:p>
    <w:p w14:paraId="1BA268A6" w14:textId="77777777" w:rsidR="009D4DCE" w:rsidRPr="009D4DCE" w:rsidRDefault="009D4DCE" w:rsidP="00BC5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DAED4F5" w14:textId="77777777" w:rsidR="00BB1764" w:rsidRDefault="00BB1764" w:rsidP="00BB1764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793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79CDE62" w14:textId="3877B103" w:rsidR="007B5647" w:rsidRDefault="007B5647" w:rsidP="00BC5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C6F97" w14:textId="6E1C8A4F" w:rsidR="009D4DCE" w:rsidRDefault="00BB1764" w:rsidP="009D4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Страшно, что все это влечет за собой реальные жертвы, и не только среди военных, но и среди мирных жителей. Уничтожение государственности, экономики</w:t>
      </w:r>
      <w:r w:rsidR="009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</w:t>
      </w:r>
      <w:r w:rsidR="006F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D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возможности получить образование и достойную работу, вечный страх за свою жизнь и жизнь своей семьи.</w:t>
      </w:r>
    </w:p>
    <w:p w14:paraId="14225E8C" w14:textId="77777777" w:rsidR="009D4DCE" w:rsidRDefault="009D4DCE" w:rsidP="00BB1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настигло бы Сирию и всех ее жителей, если бы не вмешательство по просьбе правительства Сирии Российской Федерации. Именно наши военные смогли остановить гражданскую войну, раздавить ячейки террористов и позволить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Башару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президенту Сирии, вернуть мирную жизнь в свою страну.</w:t>
      </w:r>
    </w:p>
    <w:p w14:paraId="0AF77C1E" w14:textId="77777777" w:rsidR="003272BA" w:rsidRDefault="003272BA" w:rsidP="00327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Можно ли назвать действия России в сирийском конфликте «агрессией»? </w:t>
      </w:r>
    </w:p>
    <w:p w14:paraId="40C8DAF4" w14:textId="4914EE0A" w:rsidR="00160A22" w:rsidRPr="00160A22" w:rsidRDefault="003272BA" w:rsidP="0016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1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160A22" w:rsidRPr="006F1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тратегия гибридно</w:t>
      </w:r>
      <w:r w:rsidR="007426E9" w:rsidRPr="006F1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 конфликта</w:t>
      </w:r>
      <w:r w:rsidR="00742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A22"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решение задач с приоритетом не на «классическую» военную победу, а на разрушение политического строя противника. </w:t>
      </w:r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применяются методы информационного, экономического и политического давления.  </w:t>
      </w:r>
    </w:p>
    <w:p w14:paraId="4B4D237E" w14:textId="51B9151B" w:rsidR="00160A22" w:rsidRDefault="00D14A3E" w:rsidP="0016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27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и</w:t>
      </w:r>
      <w:r w:rsidR="00160A22"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злюбленным средством невооруженной борьбы ЗАПАДА стали </w:t>
      </w:r>
      <w:r w:rsidR="00160A22"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САНКЦИИ.</w:t>
      </w:r>
      <w:r w:rsidR="00160A22"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Ограничительные меры экономического характера, применяемые с целью вынудить правительства стран – объектов санкций изменить свою политику</w:t>
      </w:r>
      <w:r w:rsid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8A6D89" w14:textId="77777777" w:rsidR="003272BA" w:rsidRDefault="00160A22" w:rsidP="0016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Вообще, санкции, сами по себе оружие не новое. Первые пакеты экономических санкций были введены США против Советской России еще в 1917 году. </w:t>
      </w:r>
      <w:r w:rsidR="00327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1939 году 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санкций</w:t>
      </w:r>
      <w:r w:rsidR="00327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СССР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введен с подачи США как ответ на Советско-финск</w:t>
      </w:r>
      <w:r w:rsidR="0097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конфликт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Американцы называли его </w:t>
      </w:r>
      <w:r w:rsidR="0097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моральным эмбарго</w:t>
      </w:r>
      <w:r w:rsidR="0097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27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Фактически, это означало запрет западным предприятиям продавать что-либо России.</w:t>
      </w:r>
    </w:p>
    <w:p w14:paraId="387EEB3C" w14:textId="142F5C5F" w:rsidR="00D14A3E" w:rsidRPr="00DE2B9E" w:rsidRDefault="00160A22" w:rsidP="00D14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Начавшаяся в 1946 году </w:t>
      </w:r>
      <w:r w:rsidR="0097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«Холодная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война</w:t>
      </w:r>
      <w:r w:rsidR="0097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раскручивать маховик новых экономических ограничений против Советского Союза. В ответ на ввод советских войск в Афганистан США ввели "зерновое эмбарго" против 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СССР, запрет на поставку американскими компаниями электронного и нефтегазового оборудования. Ну, а события 2014 года в Украине стали катализатором "решительных" действий Запада и США по озвучиванию и введению экономических санкций в отношении России.</w:t>
      </w:r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санкции не достигли ожидаемого нашими противниками эффекта. Н</w:t>
      </w:r>
      <w:r w:rsidR="00D14A3E">
        <w:rPr>
          <w:rFonts w:ascii="Times New Roman" w:hAnsi="Times New Roman" w:cs="Times New Roman"/>
          <w:sz w:val="28"/>
          <w:szCs w:val="28"/>
        </w:rPr>
        <w:t>ам удалось не только выдержать экономический удар, но и стать значительно сильнее</w:t>
      </w:r>
      <w:r w:rsidR="00D14A3E" w:rsidRPr="00DE2B9E">
        <w:rPr>
          <w:rFonts w:ascii="Times New Roman" w:hAnsi="Times New Roman" w:cs="Times New Roman"/>
          <w:sz w:val="28"/>
          <w:szCs w:val="28"/>
        </w:rPr>
        <w:t xml:space="preserve"> </w:t>
      </w:r>
      <w:r w:rsidR="00D14A3E">
        <w:rPr>
          <w:rFonts w:ascii="Times New Roman" w:hAnsi="Times New Roman" w:cs="Times New Roman"/>
          <w:sz w:val="28"/>
          <w:szCs w:val="28"/>
        </w:rPr>
        <w:t>(</w:t>
      </w:r>
      <w:r w:rsidR="00D14A3E" w:rsidRPr="00EC1BA5">
        <w:rPr>
          <w:rFonts w:ascii="Times New Roman" w:hAnsi="Times New Roman" w:cs="Times New Roman"/>
          <w:sz w:val="28"/>
          <w:szCs w:val="28"/>
        </w:rPr>
        <w:t>с 2014 года по 2021 год почти в два раза</w:t>
      </w:r>
      <w:r w:rsidR="00D14A3E">
        <w:rPr>
          <w:rFonts w:ascii="Times New Roman" w:hAnsi="Times New Roman" w:cs="Times New Roman"/>
          <w:sz w:val="28"/>
          <w:szCs w:val="28"/>
        </w:rPr>
        <w:t xml:space="preserve"> вырос ВВП России</w:t>
      </w:r>
      <w:r w:rsidR="00D14A3E" w:rsidRPr="00EC1BA5">
        <w:rPr>
          <w:rFonts w:ascii="Times New Roman" w:hAnsi="Times New Roman" w:cs="Times New Roman"/>
          <w:sz w:val="28"/>
          <w:szCs w:val="28"/>
        </w:rPr>
        <w:t xml:space="preserve"> (с 79 </w:t>
      </w:r>
      <w:proofErr w:type="gramStart"/>
      <w:r w:rsidR="00D14A3E" w:rsidRPr="00EC1BA5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="00D14A3E" w:rsidRPr="00EC1BA5">
        <w:rPr>
          <w:rFonts w:ascii="Times New Roman" w:hAnsi="Times New Roman" w:cs="Times New Roman"/>
          <w:sz w:val="28"/>
          <w:szCs w:val="28"/>
        </w:rPr>
        <w:t xml:space="preserve"> до 130 трлн.)</w:t>
      </w:r>
      <w:r w:rsidR="00D14A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870510" w14:textId="0CC014C3" w:rsidR="00160A22" w:rsidRDefault="00160A22" w:rsidP="00327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4E9F41" w14:textId="77777777" w:rsidR="003272BA" w:rsidRDefault="00160A22" w:rsidP="0016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564F4980" w14:textId="65248BE3" w:rsidR="00160A22" w:rsidRPr="003272BA" w:rsidRDefault="00160A22" w:rsidP="0016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Вопрос</w:t>
      </w:r>
      <w:r w:rsidR="003272BA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санкции для России это хорошо или плохо? </w:t>
      </w:r>
      <w:r w:rsidR="007426E9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Какой положительный момент есть в санкциях для России</w:t>
      </w:r>
      <w:r w:rsidR="00D14A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? </w:t>
      </w:r>
    </w:p>
    <w:p w14:paraId="0DCD082F" w14:textId="0DBFB1DE" w:rsidR="00160A22" w:rsidRDefault="00160A22" w:rsidP="0016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43F2F9" w14:textId="6ACCA555" w:rsidR="00160A22" w:rsidRDefault="00160A22" w:rsidP="00160A22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обучающихся</w:t>
      </w:r>
      <w:proofErr w:type="gramStart"/>
      <w:r w:rsidRPr="00793F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D14A3E" w:rsidRPr="00D14A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14A3E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D14A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D14A3E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азвитие </w:t>
      </w:r>
      <w:proofErr w:type="spellStart"/>
      <w:r w:rsidR="00D14A3E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импортозамещения</w:t>
      </w:r>
      <w:proofErr w:type="spellEnd"/>
      <w:r w:rsidR="00D14A3E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потери рынка Западных стран, которые вынуждены прекратить отношения с Россией</w:t>
      </w:r>
      <w:r w:rsidR="00D14A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развитие отношений с другими странами.</w:t>
      </w:r>
      <w:r w:rsidR="00D14A3E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0E174D5F" w14:textId="2ECD0B88" w:rsidR="00160A22" w:rsidRDefault="00160A22" w:rsidP="0016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C0CE7" w14:textId="3FCA3994" w:rsidR="00160A22" w:rsidRPr="00160A22" w:rsidRDefault="00D14A3E" w:rsidP="0016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60A22"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годом инструменты ведения враждебных действий по отношению к России все расширялись. Так, помимо экономики, областью противостояния стали </w:t>
      </w:r>
      <w:r w:rsidR="00160A22"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КУЛЬТУРА И МИРОВОЗЗРЕНИЕ</w:t>
      </w:r>
      <w:r w:rsidR="00160A22"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например, уничтожение института традиционной семьи на Западе и попытка навязать нам свои ценности. ИСТОРИЯ – навязывание нам исторических </w:t>
      </w:r>
      <w:proofErr w:type="spellStart"/>
      <w:r w:rsidR="00160A22"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фейков</w:t>
      </w:r>
      <w:proofErr w:type="spellEnd"/>
      <w:r w:rsidR="00160A22"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попытка пересмотра итогов Второй мировой войны и роли СССР в уничтожении нацистской Германии. И даже, ранее стоявший вне политики, СПОРТ. Свежий пример агрессии Запада – запрет российским спортсменам участия под национальным флагом в Олимпийских играх, а также в чемпионатах 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57FA1F" w14:textId="07274EB4" w:rsidR="00160A22" w:rsidRPr="00160A22" w:rsidRDefault="00160A22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ИТОГЕ, УТВЕРДИВШЕЕСЯ В РОССИИ ТОЛКОВАНИЕ «ГИБРИДН</w:t>
      </w:r>
      <w:r w:rsidR="00742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КОНФЛИКТА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стало гораздо более расширенным по сравнению </w:t>
      </w:r>
      <w:proofErr w:type="gramStart"/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принятым на Западе. </w:t>
      </w: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Сферой противоборства</w:t>
      </w:r>
      <w:r w:rsidRPr="0016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подобном конфликте полагаются ВСЕ ОСНОВНЫЕ СФЕРЫ ЖИЗНЕДЕЯТЕЛЬНОСТИ ОБЩЕСТВА, а его конечной целью – решающее влияние на определение принципов глобального мироустройства. </w:t>
      </w:r>
    </w:p>
    <w:p w14:paraId="371F1C6B" w14:textId="76E79074" w:rsidR="00DD7D03" w:rsidRPr="00DD7D03" w:rsidRDefault="00DD7D03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Местом ведения гибридных </w:t>
      </w:r>
      <w:r w:rsidR="00742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служить не только территория стран-противников, но и любых государств, находящихся в орбите их интересов, даже вся планета и околоземное космическое пространство. Сферой воздействия в гибридно</w:t>
      </w:r>
      <w:r w:rsidR="00742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конфликте 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способна стать практически любая сфера деятельности человеческого общества. Разберем основные методы воздействия в разных сферах.</w:t>
      </w:r>
    </w:p>
    <w:p w14:paraId="529DDD8B" w14:textId="77777777" w:rsidR="003272BA" w:rsidRDefault="003272BA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2130E" w14:textId="2808CE74" w:rsidR="00DD7D03" w:rsidRPr="00DD7D03" w:rsidRDefault="00DD7D03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ЭКОНОМИКА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«Торгов</w:t>
      </w:r>
      <w:r w:rsidR="0097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противоборство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введение эмбарго, экономические санкции, контроль над ресурсной базой страны. Ну а чтобы финансы противника быстро истощились надо втянуть его в 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затратные военные конфликты и гонку вооружений. Провести спекулятивные валютные операции, подорвать устойчивости кредитно-финансовой системы и национальной валюты, препятствовать созданию партнерских экономических отношений с другими странами, создавать препятствия для работы компаний и организаций за пределами страны.</w:t>
      </w:r>
    </w:p>
    <w:p w14:paraId="0D490CEC" w14:textId="77777777" w:rsidR="003272BA" w:rsidRDefault="003272BA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1C756F" w14:textId="77777777" w:rsidR="00DD7D03" w:rsidRPr="00DD7D03" w:rsidRDefault="00DD7D03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ПОЛИТИЧЕСКИЙ СТРОЙ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внедрение агентов влияния во властные структуры, формирование и поддержка деструктивной, радикальной оппозиции политическому режиму противника. </w:t>
      </w:r>
    </w:p>
    <w:p w14:paraId="16D1E0EB" w14:textId="77777777" w:rsidR="00DD7D03" w:rsidRPr="00DD7D03" w:rsidRDefault="00DD7D03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такой «работы» становится целенаправленная подготовка мятежей, гражданских беспорядков и акций протеста, понижение авторитета руководителей и видных деятелей страны.</w:t>
      </w:r>
    </w:p>
    <w:p w14:paraId="0CAE56B0" w14:textId="77777777" w:rsidR="00DD7D03" w:rsidRPr="00DD7D03" w:rsidRDefault="00DD7D03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достигается через финансовую и информационную поддержку внутренних диверсантов. </w:t>
      </w:r>
    </w:p>
    <w:p w14:paraId="468161AC" w14:textId="77777777" w:rsidR="003272BA" w:rsidRDefault="003272BA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BE0FB" w14:textId="55A9CA50" w:rsidR="00DD7D03" w:rsidRPr="00DD7D03" w:rsidRDefault="00DD7D03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ИНФОРМАЦИОННЫЕ РЕСУРСЫ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влияние на общественное мнение в выгодном для себя свете.</w:t>
      </w:r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Фейки</w:t>
      </w:r>
      <w:proofErr w:type="spellEnd"/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пугающие сообщения, специальная контекстная реклама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продвижение подкупленных видных деятелей, чье мнение пользуется успехом в обществе (актеры, ученые</w:t>
      </w:r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политики, спортсмены и т.д.) – все это инструменты информационного противостояния. </w:t>
      </w:r>
    </w:p>
    <w:p w14:paraId="6C8CD634" w14:textId="77777777" w:rsidR="003272BA" w:rsidRDefault="003272BA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1A529" w14:textId="1B96EE08" w:rsidR="00DD7D03" w:rsidRPr="00DD7D03" w:rsidRDefault="00DD7D03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КИБЕРПРОСТРАНСТВО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блокирование </w:t>
      </w:r>
      <w:proofErr w:type="gramStart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proofErr w:type="gramEnd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интернет-источников, атаки на системы контроля и управления стратегическими объектами противника. Ограничения на обмен технологиями и разработками. </w:t>
      </w:r>
      <w:proofErr w:type="spellStart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Кибератаки</w:t>
      </w:r>
      <w:proofErr w:type="spellEnd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ведущие предприятия и финансовые институты страны (банки, </w:t>
      </w:r>
      <w:proofErr w:type="spellStart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госкорпорации</w:t>
      </w:r>
      <w:proofErr w:type="spellEnd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14:paraId="7202771B" w14:textId="77777777" w:rsidR="003272BA" w:rsidRDefault="003272BA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343FD7" w14:textId="6DC3523A" w:rsidR="00DD7D03" w:rsidRPr="00DD7D03" w:rsidRDefault="00DD7D03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СОЦИАЛЬНЫЕ ОТНОШЕНИЯ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поощрение сепаратизма, национализма, социальных конфликтов и противостояния по признакам религиозных убеждений. Создание условий для большего разделения людей, формирования ненависти к </w:t>
      </w:r>
      <w:proofErr w:type="gramStart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ближним</w:t>
      </w:r>
      <w:proofErr w:type="gramEnd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3A04E80" w14:textId="77777777" w:rsidR="003272BA" w:rsidRDefault="003272BA" w:rsidP="00DD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DAC22C" w14:textId="2D5648BC" w:rsidR="003272BA" w:rsidRDefault="00DD7D03" w:rsidP="00D14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наконец, </w:t>
      </w: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КУЛЬТУРА, ИСТОРИЯ И ТРАДИЦИИ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Замещение традиционных ценностей народов (трезвость, целомудрие, милосердие и т.д.), теми ценностями, которые способствуют их разрушению (введение мифов о том, что </w:t>
      </w:r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всегда пьян</w:t>
      </w:r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том, что все научные открытия – это заслуга иностранных ученых, приехавших в Россию и т.д.).</w:t>
      </w:r>
      <w:proofErr w:type="gramEnd"/>
      <w:r w:rsidRPr="00DD7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Искажение исторических событий для представления противника в негативном свете. </w:t>
      </w:r>
    </w:p>
    <w:p w14:paraId="6357B4D3" w14:textId="77777777" w:rsidR="003272BA" w:rsidRDefault="003272BA" w:rsidP="00F35499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6BA896" w14:textId="27BC1795" w:rsidR="00DD7D03" w:rsidRPr="003272BA" w:rsidRDefault="00D14A3E" w:rsidP="00F35499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Вопрос: к</w:t>
      </w:r>
      <w:r w:rsidR="003272BA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ак </w:t>
      </w:r>
      <w:r w:rsidR="005A734F" w:rsidRPr="003272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противодействовать такой изощренной агрессии против нашей страны? </w:t>
      </w:r>
    </w:p>
    <w:p w14:paraId="36715E32" w14:textId="43F746A7" w:rsidR="005A734F" w:rsidRPr="003272BA" w:rsidRDefault="005A734F" w:rsidP="00F35499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F88E548" w14:textId="77777777" w:rsidR="005A734F" w:rsidRPr="003272BA" w:rsidRDefault="005A734F" w:rsidP="005A734F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72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Ответы </w:t>
      </w:r>
      <w:proofErr w:type="gramStart"/>
      <w:r w:rsidRPr="003272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3272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005E5FAB" w14:textId="77777777" w:rsidR="005A734F" w:rsidRDefault="005A734F" w:rsidP="00F35499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6E2583" w14:textId="2864EBC0" w:rsidR="00F35499" w:rsidRDefault="00F35499" w:rsidP="00F35499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4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итогов, рефлексия</w:t>
      </w:r>
    </w:p>
    <w:p w14:paraId="5CCF665D" w14:textId="77777777" w:rsidR="0024611D" w:rsidRDefault="0024611D" w:rsidP="005A734F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77E48" w14:textId="43BDCB9D" w:rsidR="006C59EF" w:rsidRPr="00100B81" w:rsidRDefault="00793F15" w:rsidP="005A734F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 </w:t>
      </w:r>
      <w:r w:rsid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беседы, хочу систематизировать ваши высказывания и высказать свою позицию</w:t>
      </w:r>
      <w:bookmarkEnd w:id="2"/>
      <w:r w:rsid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касаемо того, как бороться с агрессией против нашей страны.</w:t>
      </w:r>
    </w:p>
    <w:p w14:paraId="06A3D17D" w14:textId="6B701856" w:rsidR="005A734F" w:rsidRPr="005A734F" w:rsidRDefault="005A734F" w:rsidP="005A734F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военной сфере мы преуспели. Это обеспечение сбалансированного развития всех видов и родов войск. </w:t>
      </w:r>
      <w:proofErr w:type="gramStart"/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высокоточного оружия и современных средств связи, разведки и радиоэлектронной борьбы, повышения мобильности для быстрой перегруппировок войск на удалённые театры военных действий, быстрое реагирование на локальные конфликты.</w:t>
      </w:r>
      <w:proofErr w:type="gramEnd"/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структуре сил спецопераций, как нашей Армии, так и </w:t>
      </w:r>
      <w:proofErr w:type="spellStart"/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02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продолжать </w:t>
      </w: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укреплять спецподразделения для проведения информационных и психологических операций, направленных на противодействие технологиям гибридн</w:t>
      </w:r>
      <w:r w:rsidR="00742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конфликта</w:t>
      </w: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осуществлять прогнозирование и планирование гибридных </w:t>
      </w:r>
      <w:r w:rsidR="00002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</w:t>
      </w: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будущего.</w:t>
      </w:r>
    </w:p>
    <w:p w14:paraId="4B961E5A" w14:textId="7D95E60E" w:rsidR="0024611D" w:rsidRDefault="005A734F" w:rsidP="007426E9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в «невоенной» сфере основное внимание уделять сосредоточению усилий и ресурсов на критически важных направлениях. На сегодняшний день к ним относятся </w:t>
      </w: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информационная и экономическая безопасность</w:t>
      </w: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страны, а также </w:t>
      </w:r>
      <w:r w:rsidRPr="00D14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борьба с угрозами в киберпространстве</w:t>
      </w: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закон об ответственности за распространение ложной информации о Вооруженных силах РФ – это действие, </w:t>
      </w: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направленное на </w:t>
      </w:r>
      <w:r w:rsidRPr="005A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пресечение подрывных действий в отношении политического строя страны.  </w:t>
      </w:r>
    </w:p>
    <w:p w14:paraId="39C6D4D9" w14:textId="77777777" w:rsidR="00D02CCC" w:rsidRDefault="00D14A3E" w:rsidP="00D02CCC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не поддаваться на провокации. </w:t>
      </w:r>
      <w:r w:rsidR="00D02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Экономическое давление, призывы к участию в несанкционированных акциях – все это инструменты гибридного конфликта. </w:t>
      </w:r>
      <w:r w:rsidR="000022F9">
        <w:rPr>
          <w:rFonts w:ascii="Times New Roman" w:hAnsi="Times New Roman" w:cs="Times New Roman"/>
          <w:sz w:val="28"/>
          <w:szCs w:val="28"/>
        </w:rPr>
        <w:t xml:space="preserve">Сейчас то время, когда нужно единение всего народа страны. </w:t>
      </w:r>
      <w:proofErr w:type="gramStart"/>
      <w:r w:rsidR="00D02CCC">
        <w:rPr>
          <w:rFonts w:ascii="Times New Roman" w:hAnsi="Times New Roman" w:cs="Times New Roman"/>
          <w:sz w:val="28"/>
          <w:szCs w:val="28"/>
        </w:rPr>
        <w:t>Поддерживая друг друга мы сможем не только</w:t>
      </w:r>
      <w:proofErr w:type="gramEnd"/>
      <w:r w:rsidR="00D02CCC">
        <w:rPr>
          <w:rFonts w:ascii="Times New Roman" w:hAnsi="Times New Roman" w:cs="Times New Roman"/>
          <w:sz w:val="28"/>
          <w:szCs w:val="28"/>
        </w:rPr>
        <w:t xml:space="preserve"> не допустить политических кризисов и гражданских конфликтов, но и станем сильнее. Создадим новые рабочие места, запустим свое новое производство, защитимся от </w:t>
      </w:r>
      <w:proofErr w:type="spellStart"/>
      <w:r w:rsidR="00D02CCC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="00D02CCC">
        <w:rPr>
          <w:rFonts w:ascii="Times New Roman" w:hAnsi="Times New Roman" w:cs="Times New Roman"/>
          <w:sz w:val="28"/>
          <w:szCs w:val="28"/>
        </w:rPr>
        <w:t xml:space="preserve">. </w:t>
      </w:r>
      <w:r w:rsidR="00D02CCC">
        <w:rPr>
          <w:rFonts w:ascii="Times New Roman" w:hAnsi="Times New Roman" w:cs="Times New Roman"/>
          <w:sz w:val="28"/>
          <w:szCs w:val="28"/>
        </w:rPr>
        <w:t>Вместе мы – огромная сила.</w:t>
      </w:r>
      <w:r w:rsidR="00D02CCC">
        <w:rPr>
          <w:rFonts w:ascii="Times New Roman" w:hAnsi="Times New Roman" w:cs="Times New Roman"/>
          <w:sz w:val="28"/>
          <w:szCs w:val="28"/>
        </w:rPr>
        <w:t xml:space="preserve"> Важно помнить об этом всегда!</w:t>
      </w:r>
    </w:p>
    <w:p w14:paraId="07817154" w14:textId="77777777" w:rsidR="00D02CCC" w:rsidRDefault="00D02CCC" w:rsidP="00D02CCC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B33F8" w14:textId="0BE55246" w:rsidR="00154E43" w:rsidRPr="00EC5071" w:rsidRDefault="00D02CCC" w:rsidP="00D02CCC">
      <w:pPr>
        <w:pBdr>
          <w:top w:val="nil"/>
          <w:left w:val="nil"/>
          <w:bottom w:val="nil"/>
          <w:right w:val="nil"/>
          <w:between w:val="nil"/>
        </w:pBdr>
        <w:tabs>
          <w:tab w:val="left" w:pos="71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внимание!  </w:t>
      </w:r>
    </w:p>
    <w:sectPr w:rsidR="00154E43" w:rsidRPr="00EC5071" w:rsidSect="008D7FE6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47DEB" w14:textId="77777777" w:rsidR="005A5AFE" w:rsidRDefault="005A5AFE" w:rsidP="00E138FF">
      <w:pPr>
        <w:spacing w:after="0" w:line="240" w:lineRule="auto"/>
      </w:pPr>
      <w:r>
        <w:separator/>
      </w:r>
    </w:p>
  </w:endnote>
  <w:endnote w:type="continuationSeparator" w:id="0">
    <w:p w14:paraId="541CE34A" w14:textId="77777777" w:rsidR="005A5AFE" w:rsidRDefault="005A5AFE" w:rsidP="00E1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AC2B7" w14:textId="77777777" w:rsidR="005A5AFE" w:rsidRDefault="005A5AFE" w:rsidP="00E138FF">
      <w:pPr>
        <w:spacing w:after="0" w:line="240" w:lineRule="auto"/>
      </w:pPr>
      <w:r>
        <w:separator/>
      </w:r>
    </w:p>
  </w:footnote>
  <w:footnote w:type="continuationSeparator" w:id="0">
    <w:p w14:paraId="1C05FDC6" w14:textId="77777777" w:rsidR="005A5AFE" w:rsidRDefault="005A5AFE" w:rsidP="00E1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948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53D729" w14:textId="3F331F9E" w:rsidR="00FD1894" w:rsidRPr="001C350F" w:rsidRDefault="00FD1894">
        <w:pPr>
          <w:pStyle w:val="a7"/>
          <w:jc w:val="center"/>
          <w:rPr>
            <w:rFonts w:ascii="Times New Roman" w:hAnsi="Times New Roman" w:cs="Times New Roman"/>
          </w:rPr>
        </w:pPr>
        <w:r w:rsidRPr="001C350F">
          <w:rPr>
            <w:rFonts w:ascii="Times New Roman" w:hAnsi="Times New Roman" w:cs="Times New Roman"/>
          </w:rPr>
          <w:fldChar w:fldCharType="begin"/>
        </w:r>
        <w:r w:rsidRPr="001C350F">
          <w:rPr>
            <w:rFonts w:ascii="Times New Roman" w:hAnsi="Times New Roman" w:cs="Times New Roman"/>
          </w:rPr>
          <w:instrText>PAGE   \* MERGEFORMAT</w:instrText>
        </w:r>
        <w:r w:rsidRPr="001C350F">
          <w:rPr>
            <w:rFonts w:ascii="Times New Roman" w:hAnsi="Times New Roman" w:cs="Times New Roman"/>
          </w:rPr>
          <w:fldChar w:fldCharType="separate"/>
        </w:r>
        <w:r w:rsidR="00D02CCC">
          <w:rPr>
            <w:rFonts w:ascii="Times New Roman" w:hAnsi="Times New Roman" w:cs="Times New Roman"/>
            <w:noProof/>
          </w:rPr>
          <w:t>7</w:t>
        </w:r>
        <w:r w:rsidRPr="001C350F">
          <w:rPr>
            <w:rFonts w:ascii="Times New Roman" w:hAnsi="Times New Roman" w:cs="Times New Roman"/>
          </w:rPr>
          <w:fldChar w:fldCharType="end"/>
        </w:r>
      </w:p>
    </w:sdtContent>
  </w:sdt>
  <w:p w14:paraId="5A7B9973" w14:textId="77777777" w:rsidR="00812BE4" w:rsidRDefault="00812B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229"/>
    <w:multiLevelType w:val="hybridMultilevel"/>
    <w:tmpl w:val="F744B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36955"/>
    <w:multiLevelType w:val="multilevel"/>
    <w:tmpl w:val="4238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D582C"/>
    <w:multiLevelType w:val="hybridMultilevel"/>
    <w:tmpl w:val="9A286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784C12"/>
    <w:multiLevelType w:val="hybridMultilevel"/>
    <w:tmpl w:val="34BC8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2E0A1D"/>
    <w:multiLevelType w:val="hybridMultilevel"/>
    <w:tmpl w:val="4E6631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A317BD"/>
    <w:multiLevelType w:val="hybridMultilevel"/>
    <w:tmpl w:val="A184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C1546"/>
    <w:multiLevelType w:val="hybridMultilevel"/>
    <w:tmpl w:val="134230FE"/>
    <w:lvl w:ilvl="0" w:tplc="5540E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616564"/>
    <w:multiLevelType w:val="hybridMultilevel"/>
    <w:tmpl w:val="D0DAD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F27C1C"/>
    <w:multiLevelType w:val="hybridMultilevel"/>
    <w:tmpl w:val="399A2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5021AD"/>
    <w:multiLevelType w:val="hybridMultilevel"/>
    <w:tmpl w:val="F91A0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3504A"/>
    <w:multiLevelType w:val="hybridMultilevel"/>
    <w:tmpl w:val="FBA81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907375"/>
    <w:multiLevelType w:val="hybridMultilevel"/>
    <w:tmpl w:val="58ECA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3B65D5"/>
    <w:multiLevelType w:val="hybridMultilevel"/>
    <w:tmpl w:val="829AC678"/>
    <w:lvl w:ilvl="0" w:tplc="7C08B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AB2BD5"/>
    <w:multiLevelType w:val="hybridMultilevel"/>
    <w:tmpl w:val="0AA23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D97FAF"/>
    <w:multiLevelType w:val="hybridMultilevel"/>
    <w:tmpl w:val="46CE9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253266"/>
    <w:multiLevelType w:val="hybridMultilevel"/>
    <w:tmpl w:val="5442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96B4F"/>
    <w:multiLevelType w:val="hybridMultilevel"/>
    <w:tmpl w:val="1A0A41BC"/>
    <w:lvl w:ilvl="0" w:tplc="2514FCB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311F70"/>
    <w:multiLevelType w:val="multilevel"/>
    <w:tmpl w:val="7ED08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8054EE"/>
    <w:multiLevelType w:val="hybridMultilevel"/>
    <w:tmpl w:val="64D23AD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8501B6B"/>
    <w:multiLevelType w:val="hybridMultilevel"/>
    <w:tmpl w:val="64D23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3E1645"/>
    <w:multiLevelType w:val="hybridMultilevel"/>
    <w:tmpl w:val="234C8DAA"/>
    <w:lvl w:ilvl="0" w:tplc="2514F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AB0E1C"/>
    <w:multiLevelType w:val="hybridMultilevel"/>
    <w:tmpl w:val="DDE8CD6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E0A39A1"/>
    <w:multiLevelType w:val="hybridMultilevel"/>
    <w:tmpl w:val="D1F438E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3FAA0B63"/>
    <w:multiLevelType w:val="hybridMultilevel"/>
    <w:tmpl w:val="EB6C3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4C4B5B"/>
    <w:multiLevelType w:val="hybridMultilevel"/>
    <w:tmpl w:val="65FE3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161A9B"/>
    <w:multiLevelType w:val="hybridMultilevel"/>
    <w:tmpl w:val="36A812E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4C7608D4"/>
    <w:multiLevelType w:val="hybridMultilevel"/>
    <w:tmpl w:val="9D0C52D2"/>
    <w:lvl w:ilvl="0" w:tplc="96B2BDA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0A4D85"/>
    <w:multiLevelType w:val="hybridMultilevel"/>
    <w:tmpl w:val="5C48B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6601BD"/>
    <w:multiLevelType w:val="hybridMultilevel"/>
    <w:tmpl w:val="DF02C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DD34BC"/>
    <w:multiLevelType w:val="hybridMultilevel"/>
    <w:tmpl w:val="8B583E6A"/>
    <w:lvl w:ilvl="0" w:tplc="FA705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2E4EC1"/>
    <w:multiLevelType w:val="hybridMultilevel"/>
    <w:tmpl w:val="175EB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C20B4E"/>
    <w:multiLevelType w:val="hybridMultilevel"/>
    <w:tmpl w:val="36A81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2C6339"/>
    <w:multiLevelType w:val="hybridMultilevel"/>
    <w:tmpl w:val="3F0636E2"/>
    <w:lvl w:ilvl="0" w:tplc="56FC8FD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3">
    <w:nsid w:val="5F9A686A"/>
    <w:multiLevelType w:val="hybridMultilevel"/>
    <w:tmpl w:val="6FF21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856EE"/>
    <w:multiLevelType w:val="hybridMultilevel"/>
    <w:tmpl w:val="E6DE6D38"/>
    <w:lvl w:ilvl="0" w:tplc="A370839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0001E93"/>
    <w:multiLevelType w:val="hybridMultilevel"/>
    <w:tmpl w:val="5DD29B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5F37120"/>
    <w:multiLevelType w:val="multilevel"/>
    <w:tmpl w:val="6F92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A81DD4"/>
    <w:multiLevelType w:val="hybridMultilevel"/>
    <w:tmpl w:val="15FE0EF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>
    <w:nsid w:val="6DF0631F"/>
    <w:multiLevelType w:val="hybridMultilevel"/>
    <w:tmpl w:val="B11C3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AB60CE"/>
    <w:multiLevelType w:val="multilevel"/>
    <w:tmpl w:val="0FFA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624D7C"/>
    <w:multiLevelType w:val="hybridMultilevel"/>
    <w:tmpl w:val="AA96CD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12309D"/>
    <w:multiLevelType w:val="hybridMultilevel"/>
    <w:tmpl w:val="6E4C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80DDE"/>
    <w:multiLevelType w:val="hybridMultilevel"/>
    <w:tmpl w:val="446C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84EE5"/>
    <w:multiLevelType w:val="hybridMultilevel"/>
    <w:tmpl w:val="B3149890"/>
    <w:lvl w:ilvl="0" w:tplc="7C08BE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"/>
  </w:num>
  <w:num w:numId="3">
    <w:abstractNumId w:val="39"/>
  </w:num>
  <w:num w:numId="4">
    <w:abstractNumId w:val="36"/>
  </w:num>
  <w:num w:numId="5">
    <w:abstractNumId w:val="3"/>
  </w:num>
  <w:num w:numId="6">
    <w:abstractNumId w:val="40"/>
  </w:num>
  <w:num w:numId="7">
    <w:abstractNumId w:val="38"/>
  </w:num>
  <w:num w:numId="8">
    <w:abstractNumId w:val="2"/>
  </w:num>
  <w:num w:numId="9">
    <w:abstractNumId w:val="30"/>
  </w:num>
  <w:num w:numId="10">
    <w:abstractNumId w:val="14"/>
  </w:num>
  <w:num w:numId="11">
    <w:abstractNumId w:val="15"/>
  </w:num>
  <w:num w:numId="12">
    <w:abstractNumId w:val="21"/>
  </w:num>
  <w:num w:numId="13">
    <w:abstractNumId w:val="37"/>
  </w:num>
  <w:num w:numId="14">
    <w:abstractNumId w:val="25"/>
  </w:num>
  <w:num w:numId="15">
    <w:abstractNumId w:val="32"/>
  </w:num>
  <w:num w:numId="16">
    <w:abstractNumId w:val="8"/>
  </w:num>
  <w:num w:numId="17">
    <w:abstractNumId w:val="23"/>
  </w:num>
  <w:num w:numId="18">
    <w:abstractNumId w:val="10"/>
  </w:num>
  <w:num w:numId="19">
    <w:abstractNumId w:val="35"/>
  </w:num>
  <w:num w:numId="20">
    <w:abstractNumId w:val="0"/>
  </w:num>
  <w:num w:numId="21">
    <w:abstractNumId w:val="34"/>
  </w:num>
  <w:num w:numId="22">
    <w:abstractNumId w:val="28"/>
  </w:num>
  <w:num w:numId="23">
    <w:abstractNumId w:val="27"/>
  </w:num>
  <w:num w:numId="24">
    <w:abstractNumId w:val="11"/>
  </w:num>
  <w:num w:numId="25">
    <w:abstractNumId w:val="7"/>
  </w:num>
  <w:num w:numId="26">
    <w:abstractNumId w:val="4"/>
  </w:num>
  <w:num w:numId="27">
    <w:abstractNumId w:val="41"/>
  </w:num>
  <w:num w:numId="28">
    <w:abstractNumId w:val="6"/>
  </w:num>
  <w:num w:numId="29">
    <w:abstractNumId w:val="22"/>
  </w:num>
  <w:num w:numId="30">
    <w:abstractNumId w:val="20"/>
  </w:num>
  <w:num w:numId="31">
    <w:abstractNumId w:val="31"/>
  </w:num>
  <w:num w:numId="32">
    <w:abstractNumId w:val="9"/>
  </w:num>
  <w:num w:numId="33">
    <w:abstractNumId w:val="5"/>
  </w:num>
  <w:num w:numId="34">
    <w:abstractNumId w:val="16"/>
  </w:num>
  <w:num w:numId="35">
    <w:abstractNumId w:val="12"/>
  </w:num>
  <w:num w:numId="36">
    <w:abstractNumId w:val="43"/>
  </w:num>
  <w:num w:numId="37">
    <w:abstractNumId w:val="42"/>
  </w:num>
  <w:num w:numId="38">
    <w:abstractNumId w:val="26"/>
  </w:num>
  <w:num w:numId="39">
    <w:abstractNumId w:val="13"/>
  </w:num>
  <w:num w:numId="40">
    <w:abstractNumId w:val="24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C9"/>
    <w:rsid w:val="000022F9"/>
    <w:rsid w:val="000026CC"/>
    <w:rsid w:val="00007FDE"/>
    <w:rsid w:val="000406EB"/>
    <w:rsid w:val="00043BFD"/>
    <w:rsid w:val="00073424"/>
    <w:rsid w:val="000C25C6"/>
    <w:rsid w:val="000C451F"/>
    <w:rsid w:val="000C57F1"/>
    <w:rsid w:val="000F05F2"/>
    <w:rsid w:val="000F1401"/>
    <w:rsid w:val="00100B81"/>
    <w:rsid w:val="0011635C"/>
    <w:rsid w:val="00122849"/>
    <w:rsid w:val="00134312"/>
    <w:rsid w:val="001507E5"/>
    <w:rsid w:val="00154E43"/>
    <w:rsid w:val="00157AFC"/>
    <w:rsid w:val="00160A22"/>
    <w:rsid w:val="00170A6D"/>
    <w:rsid w:val="00173C47"/>
    <w:rsid w:val="001767FD"/>
    <w:rsid w:val="001A0686"/>
    <w:rsid w:val="001B00BB"/>
    <w:rsid w:val="001B2FCB"/>
    <w:rsid w:val="001C350F"/>
    <w:rsid w:val="001C7CA2"/>
    <w:rsid w:val="001D1200"/>
    <w:rsid w:val="001E4E1A"/>
    <w:rsid w:val="001E659A"/>
    <w:rsid w:val="00225E95"/>
    <w:rsid w:val="002324C1"/>
    <w:rsid w:val="0024611D"/>
    <w:rsid w:val="00255E78"/>
    <w:rsid w:val="00266460"/>
    <w:rsid w:val="0027075B"/>
    <w:rsid w:val="002764D6"/>
    <w:rsid w:val="00276E44"/>
    <w:rsid w:val="00281D5B"/>
    <w:rsid w:val="00287EBA"/>
    <w:rsid w:val="00297A04"/>
    <w:rsid w:val="002A44B5"/>
    <w:rsid w:val="002C511C"/>
    <w:rsid w:val="002D506F"/>
    <w:rsid w:val="002F26CC"/>
    <w:rsid w:val="003272BA"/>
    <w:rsid w:val="0034368A"/>
    <w:rsid w:val="00350FC0"/>
    <w:rsid w:val="00391DF3"/>
    <w:rsid w:val="003C08D0"/>
    <w:rsid w:val="003D5121"/>
    <w:rsid w:val="003F07AB"/>
    <w:rsid w:val="0042165D"/>
    <w:rsid w:val="00426FBA"/>
    <w:rsid w:val="004311D2"/>
    <w:rsid w:val="0044279C"/>
    <w:rsid w:val="00452A9C"/>
    <w:rsid w:val="00462EAA"/>
    <w:rsid w:val="00463A8E"/>
    <w:rsid w:val="004921E7"/>
    <w:rsid w:val="00492FCB"/>
    <w:rsid w:val="004B4B75"/>
    <w:rsid w:val="004D7E53"/>
    <w:rsid w:val="004F6B8F"/>
    <w:rsid w:val="00522A75"/>
    <w:rsid w:val="00531CB6"/>
    <w:rsid w:val="0053332D"/>
    <w:rsid w:val="00585075"/>
    <w:rsid w:val="0058553F"/>
    <w:rsid w:val="005A079B"/>
    <w:rsid w:val="005A35A4"/>
    <w:rsid w:val="005A5AFE"/>
    <w:rsid w:val="005A734F"/>
    <w:rsid w:val="005C5DC9"/>
    <w:rsid w:val="006014E6"/>
    <w:rsid w:val="006103A9"/>
    <w:rsid w:val="00631E7E"/>
    <w:rsid w:val="00646087"/>
    <w:rsid w:val="00663009"/>
    <w:rsid w:val="00664012"/>
    <w:rsid w:val="006C59EF"/>
    <w:rsid w:val="006F13D4"/>
    <w:rsid w:val="006F67C9"/>
    <w:rsid w:val="007164A2"/>
    <w:rsid w:val="007218D4"/>
    <w:rsid w:val="00721A66"/>
    <w:rsid w:val="007426E9"/>
    <w:rsid w:val="007855D4"/>
    <w:rsid w:val="00793F15"/>
    <w:rsid w:val="007A3ED5"/>
    <w:rsid w:val="007B5647"/>
    <w:rsid w:val="007F77B8"/>
    <w:rsid w:val="00812BE4"/>
    <w:rsid w:val="008340DF"/>
    <w:rsid w:val="00867E8D"/>
    <w:rsid w:val="008C45BD"/>
    <w:rsid w:val="008D7FE6"/>
    <w:rsid w:val="009210DC"/>
    <w:rsid w:val="009222A9"/>
    <w:rsid w:val="009264D9"/>
    <w:rsid w:val="00964456"/>
    <w:rsid w:val="00971DA7"/>
    <w:rsid w:val="009747FB"/>
    <w:rsid w:val="009A7AC1"/>
    <w:rsid w:val="009B63E7"/>
    <w:rsid w:val="009C0CB2"/>
    <w:rsid w:val="009C76E0"/>
    <w:rsid w:val="009D4DCE"/>
    <w:rsid w:val="00A04CD9"/>
    <w:rsid w:val="00A36CDA"/>
    <w:rsid w:val="00A514DD"/>
    <w:rsid w:val="00A86FAE"/>
    <w:rsid w:val="00A879F9"/>
    <w:rsid w:val="00A97088"/>
    <w:rsid w:val="00AA66B0"/>
    <w:rsid w:val="00AA6A15"/>
    <w:rsid w:val="00AE2338"/>
    <w:rsid w:val="00B07159"/>
    <w:rsid w:val="00B6635F"/>
    <w:rsid w:val="00B86064"/>
    <w:rsid w:val="00B95B5F"/>
    <w:rsid w:val="00BA1C83"/>
    <w:rsid w:val="00BA571F"/>
    <w:rsid w:val="00BB1764"/>
    <w:rsid w:val="00BC47B9"/>
    <w:rsid w:val="00BC5972"/>
    <w:rsid w:val="00BD50A4"/>
    <w:rsid w:val="00BE1793"/>
    <w:rsid w:val="00BE2461"/>
    <w:rsid w:val="00BF33E2"/>
    <w:rsid w:val="00BF7301"/>
    <w:rsid w:val="00C07413"/>
    <w:rsid w:val="00C414A5"/>
    <w:rsid w:val="00C447C3"/>
    <w:rsid w:val="00C45B51"/>
    <w:rsid w:val="00C53DEF"/>
    <w:rsid w:val="00C55231"/>
    <w:rsid w:val="00CA76E2"/>
    <w:rsid w:val="00CD3916"/>
    <w:rsid w:val="00CE201B"/>
    <w:rsid w:val="00CE3D19"/>
    <w:rsid w:val="00D02CCC"/>
    <w:rsid w:val="00D14A3E"/>
    <w:rsid w:val="00D20569"/>
    <w:rsid w:val="00D3790A"/>
    <w:rsid w:val="00D4572A"/>
    <w:rsid w:val="00D84865"/>
    <w:rsid w:val="00DC0DB7"/>
    <w:rsid w:val="00DC5E90"/>
    <w:rsid w:val="00DD7D03"/>
    <w:rsid w:val="00DE43EA"/>
    <w:rsid w:val="00DE4DE0"/>
    <w:rsid w:val="00E066EB"/>
    <w:rsid w:val="00E07F80"/>
    <w:rsid w:val="00E138FF"/>
    <w:rsid w:val="00E36A60"/>
    <w:rsid w:val="00E40EE9"/>
    <w:rsid w:val="00E440A5"/>
    <w:rsid w:val="00E45754"/>
    <w:rsid w:val="00E47997"/>
    <w:rsid w:val="00E62B0C"/>
    <w:rsid w:val="00E7351A"/>
    <w:rsid w:val="00E94505"/>
    <w:rsid w:val="00EA2454"/>
    <w:rsid w:val="00EA41F7"/>
    <w:rsid w:val="00EC5071"/>
    <w:rsid w:val="00EC5E66"/>
    <w:rsid w:val="00F040C6"/>
    <w:rsid w:val="00F12BB0"/>
    <w:rsid w:val="00F14D24"/>
    <w:rsid w:val="00F218CA"/>
    <w:rsid w:val="00F35499"/>
    <w:rsid w:val="00F40A39"/>
    <w:rsid w:val="00F64A96"/>
    <w:rsid w:val="00F7266F"/>
    <w:rsid w:val="00F72A08"/>
    <w:rsid w:val="00F75920"/>
    <w:rsid w:val="00F935AA"/>
    <w:rsid w:val="00FA1E78"/>
    <w:rsid w:val="00FC1C9A"/>
    <w:rsid w:val="00FD1894"/>
    <w:rsid w:val="00FD2C44"/>
    <w:rsid w:val="00FD394B"/>
    <w:rsid w:val="00FE181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6B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E5"/>
  </w:style>
  <w:style w:type="paragraph" w:styleId="1">
    <w:name w:val="heading 1"/>
    <w:basedOn w:val="a"/>
    <w:link w:val="10"/>
    <w:uiPriority w:val="9"/>
    <w:qFormat/>
    <w:rsid w:val="006F6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6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67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67C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F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7C9"/>
    <w:rPr>
      <w:b/>
      <w:bCs/>
    </w:rPr>
  </w:style>
  <w:style w:type="paragraph" w:styleId="a6">
    <w:name w:val="List Paragraph"/>
    <w:basedOn w:val="a"/>
    <w:uiPriority w:val="34"/>
    <w:qFormat/>
    <w:rsid w:val="00DC5E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8FF"/>
  </w:style>
  <w:style w:type="paragraph" w:styleId="a9">
    <w:name w:val="footer"/>
    <w:basedOn w:val="a"/>
    <w:link w:val="aa"/>
    <w:uiPriority w:val="99"/>
    <w:unhideWhenUsed/>
    <w:rsid w:val="00E1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8FF"/>
  </w:style>
  <w:style w:type="table" w:styleId="ab">
    <w:name w:val="Table Grid"/>
    <w:basedOn w:val="a1"/>
    <w:uiPriority w:val="39"/>
    <w:rsid w:val="0045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0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741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F13D4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E5"/>
  </w:style>
  <w:style w:type="paragraph" w:styleId="1">
    <w:name w:val="heading 1"/>
    <w:basedOn w:val="a"/>
    <w:link w:val="10"/>
    <w:uiPriority w:val="9"/>
    <w:qFormat/>
    <w:rsid w:val="006F6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6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67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67C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F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7C9"/>
    <w:rPr>
      <w:b/>
      <w:bCs/>
    </w:rPr>
  </w:style>
  <w:style w:type="paragraph" w:styleId="a6">
    <w:name w:val="List Paragraph"/>
    <w:basedOn w:val="a"/>
    <w:uiPriority w:val="34"/>
    <w:qFormat/>
    <w:rsid w:val="00DC5E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8FF"/>
  </w:style>
  <w:style w:type="paragraph" w:styleId="a9">
    <w:name w:val="footer"/>
    <w:basedOn w:val="a"/>
    <w:link w:val="aa"/>
    <w:uiPriority w:val="99"/>
    <w:unhideWhenUsed/>
    <w:rsid w:val="00E1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8FF"/>
  </w:style>
  <w:style w:type="table" w:styleId="ab">
    <w:name w:val="Table Grid"/>
    <w:basedOn w:val="a1"/>
    <w:uiPriority w:val="39"/>
    <w:rsid w:val="0045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0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741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F13D4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875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58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0822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92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3CEBD"/>
                <w:right w:val="none" w:sz="0" w:space="0" w:color="auto"/>
              </w:divBdr>
              <w:divsChild>
                <w:div w:id="11680562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357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637420">
                                  <w:marLeft w:val="0"/>
                                  <w:marRight w:val="9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782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876764">
                                          <w:marLeft w:val="0"/>
                                          <w:marRight w:val="0"/>
                                          <w:marTop w:val="187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1962</Words>
  <Characters>11189</Characters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2021-02-16T07:54:00Z</cp:lastPrinted>
  <dcterms:created xsi:type="dcterms:W3CDTF">2022-03-07T07:30:00Z</dcterms:created>
  <dcterms:modified xsi:type="dcterms:W3CDTF">2022-03-09T16:57:00Z</dcterms:modified>
</cp:coreProperties>
</file>